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4DCCC5B2" w14:textId="77777777" w:rsidTr="00B43C31">
        <w:tc>
          <w:tcPr>
            <w:tcW w:w="5000" w:type="pct"/>
            <w:shd w:val="clear" w:color="auto" w:fill="auto"/>
          </w:tcPr>
          <w:p w14:paraId="359FC81D" w14:textId="77777777" w:rsidR="005F2928" w:rsidRDefault="005C2D9B" w:rsidP="0041298F">
            <w:pPr>
              <w:pStyle w:val="Picture"/>
            </w:pPr>
            <w:r>
              <w:pict w14:anchorId="4792A574">
                <v:shape id="_x0000_i1027" type="#_x0000_t75" style="width:6in;height:36pt">
                  <v:imagedata r:id="rId7" o:title="" croptop="7373f" cropbottom="21299f"/>
                </v:shape>
              </w:pict>
            </w:r>
          </w:p>
        </w:tc>
      </w:tr>
    </w:tbl>
    <w:p w14:paraId="43C90A3E" w14:textId="77777777" w:rsidR="002C5E76" w:rsidRPr="0041298F" w:rsidRDefault="005C2D9B" w:rsidP="002C5E76">
      <w:pPr>
        <w:pStyle w:val="FFSHeading"/>
      </w:pPr>
      <w:r>
        <w:pict w14:anchorId="5FE23D76">
          <v:shape id="_x0000_i1028" type="#_x0000_t75" style="width:21.6pt;height:14.4pt" o:bullet="t" o:allowoverlap="f">
            <v:imagedata r:id="rId8" o:title="MCj02950710000[1]" gain="60293f"/>
          </v:shape>
        </w:pict>
      </w:r>
      <w:r w:rsidR="002C5E76" w:rsidRPr="002C5E76">
        <w:t xml:space="preserve"> </w:t>
      </w:r>
      <w:r w:rsidR="002C5E76">
        <w:t>Activity</w:t>
      </w:r>
      <w:r w:rsidR="002C5E76" w:rsidRPr="0041298F">
        <w:t xml:space="preserve"> </w:t>
      </w:r>
      <w:r w:rsidR="003027C4">
        <w:t>1.2.3 Nutrient Analysis</w:t>
      </w:r>
    </w:p>
    <w:p w14:paraId="129AB86E" w14:textId="77777777" w:rsidR="002C5E76" w:rsidRDefault="002C5E76" w:rsidP="002C5E76"/>
    <w:p w14:paraId="54A20783" w14:textId="77777777" w:rsidR="002C5E76" w:rsidRDefault="002C5E76" w:rsidP="002C5E76">
      <w:pPr>
        <w:pStyle w:val="ActivitySection"/>
      </w:pPr>
      <w:r>
        <w:t>Purpose</w:t>
      </w:r>
    </w:p>
    <w:p w14:paraId="6707053A" w14:textId="77777777" w:rsidR="003027C4" w:rsidRDefault="003027C4" w:rsidP="003027C4">
      <w:pPr>
        <w:pStyle w:val="ActivityBody"/>
      </w:pPr>
      <w:r>
        <w:t xml:space="preserve">As a food scientist, you will need to determine what nutrients are in food products. Six essential nutrients are necessary for human life. Those nutrients are water, carbohydrates, proteins, fats (lipids), vitamins, and </w:t>
      </w:r>
      <w:r w:rsidRPr="00ED1427">
        <w:rPr>
          <w:rStyle w:val="ActivityBodyChar"/>
        </w:rPr>
        <w:t>minerals.</w:t>
      </w:r>
      <w:r>
        <w:rPr>
          <w:rStyle w:val="ActivityBodyChar"/>
        </w:rPr>
        <w:t xml:space="preserve"> A consumer finds this information clearly labeled on the food products purchased in a store and is able to make informed decisions about food purchases. The food scientist has the responsibility to identify the nutrients and other molecules in a food for proper nutrient labeling and to understand the functionality of the food product.</w:t>
      </w:r>
      <w:r w:rsidR="00F90098">
        <w:rPr>
          <w:rStyle w:val="ActivityBodyChar"/>
        </w:rPr>
        <w:t xml:space="preserve"> How do food scientists develop a food and know what is in the product?</w:t>
      </w:r>
    </w:p>
    <w:p w14:paraId="13607DB4" w14:textId="77777777" w:rsidR="003027C4" w:rsidRPr="003534FD" w:rsidRDefault="003027C4" w:rsidP="003027C4"/>
    <w:p w14:paraId="77C330FD" w14:textId="77777777" w:rsidR="003027C4" w:rsidRDefault="003027C4" w:rsidP="003027C4">
      <w:pPr>
        <w:pStyle w:val="ActivityBody"/>
      </w:pPr>
      <w:r>
        <w:t>The easiest way to identify nutrients in food products is by using indicators. An indicator is a chemical that changes color and/or structure when placed in certain conditions. When an indicator shows a color change in the presence of a specific molecule the data collected is qualitative data. Qualitative data is a visual detail that is not measured with numbers. Other factors, such as color, texture, or odor, describe qualitative data. When you can express the observation in numerical detail, the data is considered quantitative data.</w:t>
      </w:r>
      <w:r w:rsidR="002B1E07">
        <w:t xml:space="preserve"> Food scientist</w:t>
      </w:r>
      <w:r w:rsidR="00EF0FBD">
        <w:t>s</w:t>
      </w:r>
      <w:bookmarkStart w:id="0" w:name="_GoBack"/>
      <w:r w:rsidR="002B1E07">
        <w:t xml:space="preserve"> </w:t>
      </w:r>
      <w:bookmarkEnd w:id="0"/>
      <w:r w:rsidR="002B1E07">
        <w:t>use different indicators to identify specific nutrients. Table 1 discusses the most common indicators.</w:t>
      </w:r>
    </w:p>
    <w:p w14:paraId="163B4882" w14:textId="77777777" w:rsidR="008C2C47" w:rsidRPr="008C2C47" w:rsidRDefault="008C2C47" w:rsidP="008C2C47"/>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420"/>
        <w:gridCol w:w="4968"/>
      </w:tblGrid>
      <w:tr w:rsidR="002B1E07" w14:paraId="2DF58257" w14:textId="77777777" w:rsidTr="00AE49CD">
        <w:tc>
          <w:tcPr>
            <w:tcW w:w="11088" w:type="dxa"/>
            <w:gridSpan w:val="3"/>
            <w:tcBorders>
              <w:top w:val="nil"/>
              <w:left w:val="nil"/>
              <w:bottom w:val="single" w:sz="4" w:space="0" w:color="auto"/>
              <w:right w:val="nil"/>
            </w:tcBorders>
            <w:shd w:val="clear" w:color="auto" w:fill="auto"/>
          </w:tcPr>
          <w:p w14:paraId="7B595A98" w14:textId="77777777" w:rsidR="002B1E07" w:rsidRPr="002B1E07" w:rsidRDefault="002B1E07" w:rsidP="003027C4">
            <w:pPr>
              <w:rPr>
                <w:rStyle w:val="KeyTermItalic"/>
              </w:rPr>
            </w:pPr>
            <w:r>
              <w:rPr>
                <w:rStyle w:val="KeyTerm"/>
              </w:rPr>
              <w:t xml:space="preserve">Table 1. </w:t>
            </w:r>
            <w:r>
              <w:rPr>
                <w:rStyle w:val="KeyTermItalic"/>
              </w:rPr>
              <w:t>Nutrient Indicators</w:t>
            </w:r>
          </w:p>
        </w:tc>
      </w:tr>
      <w:tr w:rsidR="00911888" w14:paraId="56FB7698" w14:textId="77777777" w:rsidTr="00AE49CD">
        <w:tc>
          <w:tcPr>
            <w:tcW w:w="2700" w:type="dxa"/>
            <w:tcBorders>
              <w:top w:val="single" w:sz="4" w:space="0" w:color="auto"/>
            </w:tcBorders>
            <w:shd w:val="clear" w:color="auto" w:fill="auto"/>
            <w:vAlign w:val="center"/>
          </w:tcPr>
          <w:p w14:paraId="3E9606AB" w14:textId="77777777" w:rsidR="002B1E07" w:rsidRDefault="002B1E07" w:rsidP="002B1E07">
            <w:pPr>
              <w:pStyle w:val="RubricHeadings"/>
            </w:pPr>
            <w:r>
              <w:t>Indicator</w:t>
            </w:r>
          </w:p>
        </w:tc>
        <w:tc>
          <w:tcPr>
            <w:tcW w:w="3420" w:type="dxa"/>
            <w:tcBorders>
              <w:top w:val="single" w:sz="4" w:space="0" w:color="auto"/>
            </w:tcBorders>
            <w:shd w:val="clear" w:color="auto" w:fill="auto"/>
            <w:vAlign w:val="center"/>
          </w:tcPr>
          <w:p w14:paraId="1C8A9767" w14:textId="77777777" w:rsidR="002B1E07" w:rsidRDefault="002B1E07" w:rsidP="002B1E07">
            <w:pPr>
              <w:pStyle w:val="RubricHeadings"/>
            </w:pPr>
            <w:r>
              <w:t>Nutrient Detected</w:t>
            </w:r>
          </w:p>
        </w:tc>
        <w:tc>
          <w:tcPr>
            <w:tcW w:w="4968" w:type="dxa"/>
            <w:tcBorders>
              <w:top w:val="single" w:sz="4" w:space="0" w:color="auto"/>
            </w:tcBorders>
            <w:shd w:val="clear" w:color="auto" w:fill="auto"/>
          </w:tcPr>
          <w:p w14:paraId="0BDF16A0" w14:textId="77777777" w:rsidR="002B1E07" w:rsidRDefault="002B1E07" w:rsidP="002B1E07">
            <w:pPr>
              <w:pStyle w:val="RubricHeadings"/>
            </w:pPr>
            <w:r>
              <w:t>Observable Change</w:t>
            </w:r>
          </w:p>
          <w:p w14:paraId="0873A130" w14:textId="77777777" w:rsidR="00181E9D" w:rsidRPr="00EF0FBD" w:rsidRDefault="00181E9D" w:rsidP="00AC2638">
            <w:pPr>
              <w:pStyle w:val="RubricEntries10ptCentered"/>
            </w:pPr>
            <w:r w:rsidRPr="00EF0FBD">
              <w:t>(from one color to another color in presence of nutrient)</w:t>
            </w:r>
          </w:p>
        </w:tc>
      </w:tr>
      <w:tr w:rsidR="00911888" w14:paraId="0F9C9695" w14:textId="77777777" w:rsidTr="00AE49CD">
        <w:trPr>
          <w:trHeight w:val="368"/>
        </w:trPr>
        <w:tc>
          <w:tcPr>
            <w:tcW w:w="2700" w:type="dxa"/>
            <w:shd w:val="clear" w:color="auto" w:fill="auto"/>
            <w:vAlign w:val="center"/>
          </w:tcPr>
          <w:p w14:paraId="08017BFD" w14:textId="77777777" w:rsidR="002B1E07" w:rsidRDefault="002B1E07" w:rsidP="002B1E07">
            <w:pPr>
              <w:pStyle w:val="RubricTitles"/>
            </w:pPr>
            <w:r>
              <w:t>Biuret Reagent</w:t>
            </w:r>
          </w:p>
        </w:tc>
        <w:tc>
          <w:tcPr>
            <w:tcW w:w="3420" w:type="dxa"/>
            <w:shd w:val="clear" w:color="auto" w:fill="auto"/>
            <w:vAlign w:val="center"/>
          </w:tcPr>
          <w:p w14:paraId="3BFE596D" w14:textId="77777777" w:rsidR="002B1E07" w:rsidRPr="00181E9D" w:rsidRDefault="00181E9D" w:rsidP="00181E9D">
            <w:r>
              <w:t>Proteins</w:t>
            </w:r>
          </w:p>
        </w:tc>
        <w:tc>
          <w:tcPr>
            <w:tcW w:w="4968" w:type="dxa"/>
            <w:shd w:val="clear" w:color="auto" w:fill="auto"/>
            <w:vAlign w:val="center"/>
          </w:tcPr>
          <w:p w14:paraId="27B96D23" w14:textId="77777777" w:rsidR="002B1E07" w:rsidRDefault="00181E9D" w:rsidP="003027C4">
            <w:r>
              <w:t>From blue to violet</w:t>
            </w:r>
          </w:p>
        </w:tc>
      </w:tr>
      <w:tr w:rsidR="00911888" w14:paraId="614288CA" w14:textId="77777777" w:rsidTr="00AE49CD">
        <w:trPr>
          <w:trHeight w:val="350"/>
        </w:trPr>
        <w:tc>
          <w:tcPr>
            <w:tcW w:w="2700" w:type="dxa"/>
            <w:shd w:val="clear" w:color="auto" w:fill="auto"/>
            <w:vAlign w:val="center"/>
          </w:tcPr>
          <w:p w14:paraId="054994D2" w14:textId="77777777" w:rsidR="002B1E07" w:rsidRDefault="002B1E07" w:rsidP="002B1E07">
            <w:pPr>
              <w:pStyle w:val="RubricTitles"/>
            </w:pPr>
            <w:r>
              <w:t>Iodine Solution</w:t>
            </w:r>
          </w:p>
        </w:tc>
        <w:tc>
          <w:tcPr>
            <w:tcW w:w="3420" w:type="dxa"/>
            <w:shd w:val="clear" w:color="auto" w:fill="auto"/>
            <w:vAlign w:val="center"/>
          </w:tcPr>
          <w:p w14:paraId="72DEE2B9" w14:textId="77777777" w:rsidR="002B1E07" w:rsidRDefault="00181E9D" w:rsidP="003027C4">
            <w:r>
              <w:t>Complex carbohydrates (starch)</w:t>
            </w:r>
          </w:p>
        </w:tc>
        <w:tc>
          <w:tcPr>
            <w:tcW w:w="4968" w:type="dxa"/>
            <w:shd w:val="clear" w:color="auto" w:fill="auto"/>
            <w:vAlign w:val="center"/>
          </w:tcPr>
          <w:p w14:paraId="6BACDA60" w14:textId="77777777" w:rsidR="002B1E07" w:rsidRDefault="00181E9D" w:rsidP="003027C4">
            <w:r>
              <w:t>From reddish to purple black</w:t>
            </w:r>
          </w:p>
        </w:tc>
      </w:tr>
      <w:tr w:rsidR="00911888" w14:paraId="226D67B7" w14:textId="77777777" w:rsidTr="00AE49CD">
        <w:trPr>
          <w:trHeight w:val="440"/>
        </w:trPr>
        <w:tc>
          <w:tcPr>
            <w:tcW w:w="2700" w:type="dxa"/>
            <w:shd w:val="clear" w:color="auto" w:fill="auto"/>
            <w:vAlign w:val="center"/>
          </w:tcPr>
          <w:p w14:paraId="50868739" w14:textId="77777777" w:rsidR="002B1E07" w:rsidRDefault="002B1E07" w:rsidP="002B1E07">
            <w:pPr>
              <w:pStyle w:val="RubricTitles"/>
            </w:pPr>
            <w:r>
              <w:t>Benedict’s Solution</w:t>
            </w:r>
          </w:p>
        </w:tc>
        <w:tc>
          <w:tcPr>
            <w:tcW w:w="3420" w:type="dxa"/>
            <w:shd w:val="clear" w:color="auto" w:fill="auto"/>
            <w:vAlign w:val="center"/>
          </w:tcPr>
          <w:p w14:paraId="53FE6761" w14:textId="77777777" w:rsidR="002B1E07" w:rsidRDefault="00181E9D" w:rsidP="003027C4">
            <w:r>
              <w:t>Simple carbohydrates (sugar)</w:t>
            </w:r>
          </w:p>
        </w:tc>
        <w:tc>
          <w:tcPr>
            <w:tcW w:w="4968" w:type="dxa"/>
            <w:shd w:val="clear" w:color="auto" w:fill="auto"/>
            <w:vAlign w:val="center"/>
          </w:tcPr>
          <w:p w14:paraId="61D0CDA0" w14:textId="2913606F" w:rsidR="00181E9D" w:rsidRDefault="00181E9D" w:rsidP="003027C4">
            <w:r>
              <w:t>Depending on the amount of sugar</w:t>
            </w:r>
            <w:r w:rsidR="00FD4673">
              <w:t>,</w:t>
            </w:r>
            <w:r>
              <w:t xml:space="preserve"> indicator will change from blue to </w:t>
            </w:r>
            <w:r w:rsidR="00053D10">
              <w:t>greenish (0.5% sugar), yellow (1% sugar), orange (1.5%), and red (2% or more)</w:t>
            </w:r>
          </w:p>
        </w:tc>
      </w:tr>
      <w:tr w:rsidR="00911888" w14:paraId="3633DC15" w14:textId="77777777" w:rsidTr="00AE49CD">
        <w:trPr>
          <w:trHeight w:val="413"/>
        </w:trPr>
        <w:tc>
          <w:tcPr>
            <w:tcW w:w="2700" w:type="dxa"/>
            <w:shd w:val="clear" w:color="auto" w:fill="auto"/>
            <w:vAlign w:val="center"/>
          </w:tcPr>
          <w:p w14:paraId="5A30A33B" w14:textId="77777777" w:rsidR="002B1E07" w:rsidRDefault="002B1E07" w:rsidP="002B1E07">
            <w:pPr>
              <w:pStyle w:val="RubricTitles"/>
            </w:pPr>
            <w:r>
              <w:t xml:space="preserve">2,6 </w:t>
            </w:r>
            <w:proofErr w:type="spellStart"/>
            <w:r>
              <w:t>Dichloroindophenol</w:t>
            </w:r>
            <w:proofErr w:type="spellEnd"/>
          </w:p>
        </w:tc>
        <w:tc>
          <w:tcPr>
            <w:tcW w:w="3420" w:type="dxa"/>
            <w:shd w:val="clear" w:color="auto" w:fill="auto"/>
            <w:vAlign w:val="center"/>
          </w:tcPr>
          <w:p w14:paraId="16F300C7" w14:textId="77777777" w:rsidR="002B1E07" w:rsidRDefault="00181E9D" w:rsidP="003027C4">
            <w:r>
              <w:t>Vitamins (vitamin C specifically)</w:t>
            </w:r>
          </w:p>
        </w:tc>
        <w:tc>
          <w:tcPr>
            <w:tcW w:w="4968" w:type="dxa"/>
            <w:shd w:val="clear" w:color="auto" w:fill="auto"/>
            <w:vAlign w:val="center"/>
          </w:tcPr>
          <w:p w14:paraId="03718CD1" w14:textId="77777777" w:rsidR="002B1E07" w:rsidRDefault="00053D10" w:rsidP="003027C4">
            <w:r>
              <w:t>From blue to colorless</w:t>
            </w:r>
          </w:p>
        </w:tc>
      </w:tr>
      <w:tr w:rsidR="00911888" w14:paraId="7229C954" w14:textId="77777777" w:rsidTr="00AE49CD">
        <w:trPr>
          <w:trHeight w:val="422"/>
        </w:trPr>
        <w:tc>
          <w:tcPr>
            <w:tcW w:w="2700" w:type="dxa"/>
            <w:shd w:val="clear" w:color="auto" w:fill="auto"/>
            <w:vAlign w:val="center"/>
          </w:tcPr>
          <w:p w14:paraId="7E8EE745" w14:textId="77777777" w:rsidR="002B1E07" w:rsidRDefault="002B1E07" w:rsidP="002B1E07">
            <w:pPr>
              <w:pStyle w:val="RubricTitles"/>
            </w:pPr>
            <w:r>
              <w:t>Brown Paper Bag</w:t>
            </w:r>
          </w:p>
        </w:tc>
        <w:tc>
          <w:tcPr>
            <w:tcW w:w="3420" w:type="dxa"/>
            <w:shd w:val="clear" w:color="auto" w:fill="auto"/>
            <w:vAlign w:val="center"/>
          </w:tcPr>
          <w:p w14:paraId="4B4B3382" w14:textId="77777777" w:rsidR="002B1E07" w:rsidRDefault="00181E9D" w:rsidP="003027C4">
            <w:r>
              <w:t>Fats</w:t>
            </w:r>
          </w:p>
        </w:tc>
        <w:tc>
          <w:tcPr>
            <w:tcW w:w="4968" w:type="dxa"/>
            <w:shd w:val="clear" w:color="auto" w:fill="auto"/>
            <w:vAlign w:val="center"/>
          </w:tcPr>
          <w:p w14:paraId="1F03DC5E" w14:textId="77777777" w:rsidR="002B1E07" w:rsidRDefault="00053D10" w:rsidP="003027C4">
            <w:r>
              <w:t>Leaves a translucent spot</w:t>
            </w:r>
          </w:p>
        </w:tc>
      </w:tr>
    </w:tbl>
    <w:p w14:paraId="481D8AC9" w14:textId="77777777" w:rsidR="003B0686" w:rsidRPr="00210996" w:rsidRDefault="003B0686" w:rsidP="002C5E76"/>
    <w:p w14:paraId="3D2C0CED" w14:textId="77777777" w:rsidR="002C5E76" w:rsidRDefault="002C5E76" w:rsidP="002C5E76">
      <w:pPr>
        <w:pStyle w:val="ActivitySection"/>
      </w:pPr>
      <w:r>
        <w:t>Materials</w:t>
      </w:r>
    </w:p>
    <w:tbl>
      <w:tblPr>
        <w:tblW w:w="10998" w:type="dxa"/>
        <w:tblLook w:val="01E0" w:firstRow="1" w:lastRow="1" w:firstColumn="1" w:lastColumn="1" w:noHBand="0" w:noVBand="0"/>
      </w:tblPr>
      <w:tblGrid>
        <w:gridCol w:w="5499"/>
        <w:gridCol w:w="5499"/>
      </w:tblGrid>
      <w:tr w:rsidR="00AC2638" w14:paraId="716482A1" w14:textId="77777777" w:rsidTr="00911888">
        <w:tc>
          <w:tcPr>
            <w:tcW w:w="5499" w:type="dxa"/>
          </w:tcPr>
          <w:p w14:paraId="4F9C0299" w14:textId="77777777" w:rsidR="00AC2638" w:rsidRDefault="00AC2638" w:rsidP="00EF0FBD">
            <w:pPr>
              <w:pStyle w:val="ActivityBodyBold"/>
            </w:pPr>
            <w:r>
              <w:t>Per pair of students:</w:t>
            </w:r>
          </w:p>
          <w:p w14:paraId="2F1C7522" w14:textId="77777777" w:rsidR="00AC2638" w:rsidRDefault="00AC2638" w:rsidP="00AC2638">
            <w:pPr>
              <w:pStyle w:val="ActivityBodyItalicandBold"/>
            </w:pPr>
            <w:r>
              <w:t>Part Two</w:t>
            </w:r>
          </w:p>
          <w:p w14:paraId="71C6731D" w14:textId="01CB2B3E" w:rsidR="00AC2638" w:rsidRDefault="00AC2638" w:rsidP="00EF0FBD">
            <w:pPr>
              <w:pStyle w:val="Activitybullet"/>
            </w:pPr>
            <w:r>
              <w:t>2</w:t>
            </w:r>
            <w:r w:rsidR="0056111B">
              <w:t>4</w:t>
            </w:r>
            <w:r>
              <w:t xml:space="preserve"> test tubes</w:t>
            </w:r>
          </w:p>
          <w:p w14:paraId="653B109A" w14:textId="77777777" w:rsidR="00AC2638" w:rsidRDefault="00AC2638" w:rsidP="00EF0FBD">
            <w:pPr>
              <w:pStyle w:val="Activitybullet"/>
            </w:pPr>
            <w:r>
              <w:t>Test tube rack</w:t>
            </w:r>
          </w:p>
          <w:p w14:paraId="25F8C188" w14:textId="77777777" w:rsidR="00AC2638" w:rsidRDefault="00AC2638" w:rsidP="00EF0FBD">
            <w:pPr>
              <w:pStyle w:val="Activitybullet"/>
            </w:pPr>
            <w:r>
              <w:t>Starch solution</w:t>
            </w:r>
          </w:p>
          <w:p w14:paraId="53255339" w14:textId="77777777" w:rsidR="00AC2638" w:rsidRDefault="00AC2638" w:rsidP="00EF0FBD">
            <w:pPr>
              <w:pStyle w:val="Activitybullet"/>
            </w:pPr>
            <w:r>
              <w:t>Dextrose solution</w:t>
            </w:r>
          </w:p>
          <w:p w14:paraId="59F6A339" w14:textId="77777777" w:rsidR="00AC2638" w:rsidRDefault="00AC2638" w:rsidP="00EF0FBD">
            <w:pPr>
              <w:pStyle w:val="Activitybullet"/>
            </w:pPr>
            <w:r>
              <w:t>Protein solution</w:t>
            </w:r>
          </w:p>
          <w:p w14:paraId="65E0A2AA" w14:textId="77777777" w:rsidR="00AC2638" w:rsidRDefault="00AC2638" w:rsidP="00EF0FBD">
            <w:pPr>
              <w:pStyle w:val="Activitybullet"/>
            </w:pPr>
            <w:r>
              <w:t>Ascorbic acid</w:t>
            </w:r>
          </w:p>
          <w:p w14:paraId="75CD2F3E" w14:textId="77777777" w:rsidR="00AC2638" w:rsidRDefault="00AC2638" w:rsidP="00EF0FBD">
            <w:pPr>
              <w:pStyle w:val="Activitybullet"/>
            </w:pPr>
            <w:r>
              <w:t>Fat</w:t>
            </w:r>
          </w:p>
          <w:p w14:paraId="5B9A5568" w14:textId="77777777" w:rsidR="00AC2638" w:rsidRDefault="00AC2638" w:rsidP="00EF0FBD">
            <w:pPr>
              <w:pStyle w:val="Activitybullet"/>
            </w:pPr>
            <w:r>
              <w:t>Brown paper bag</w:t>
            </w:r>
          </w:p>
          <w:p w14:paraId="2398C13F" w14:textId="3E22DB52" w:rsidR="00AC2638" w:rsidRDefault="006D229E" w:rsidP="006D229E">
            <w:pPr>
              <w:pStyle w:val="Activitybullet"/>
            </w:pPr>
            <w:r>
              <w:t>Benedict’s solution</w:t>
            </w:r>
          </w:p>
        </w:tc>
        <w:tc>
          <w:tcPr>
            <w:tcW w:w="5499" w:type="dxa"/>
            <w:shd w:val="clear" w:color="auto" w:fill="FFFFFF"/>
          </w:tcPr>
          <w:p w14:paraId="3E2A9289" w14:textId="77777777" w:rsidR="006D229E" w:rsidRDefault="006D229E" w:rsidP="00BB23A6">
            <w:pPr>
              <w:pStyle w:val="ActivityBodyBold"/>
            </w:pPr>
          </w:p>
          <w:p w14:paraId="02445E93" w14:textId="77777777" w:rsidR="006D229E" w:rsidRDefault="006D229E" w:rsidP="00BB23A6">
            <w:pPr>
              <w:pStyle w:val="ActivityBodyItalicandBold"/>
            </w:pPr>
          </w:p>
          <w:p w14:paraId="5F7C20C2" w14:textId="77777777" w:rsidR="006D229E" w:rsidRDefault="006D229E" w:rsidP="006D229E">
            <w:pPr>
              <w:pStyle w:val="Activitybullet"/>
            </w:pPr>
            <w:r>
              <w:t>Biuret reagent</w:t>
            </w:r>
          </w:p>
          <w:p w14:paraId="3801A21F" w14:textId="77777777" w:rsidR="006D229E" w:rsidRDefault="006D229E" w:rsidP="006D229E">
            <w:pPr>
              <w:pStyle w:val="Activitybullet"/>
            </w:pPr>
            <w:r>
              <w:t>Iodine solution</w:t>
            </w:r>
          </w:p>
          <w:p w14:paraId="31B54B77" w14:textId="77777777" w:rsidR="006D229E" w:rsidRDefault="006D229E" w:rsidP="006D229E">
            <w:pPr>
              <w:pStyle w:val="Activitybullet"/>
            </w:pPr>
            <w:r>
              <w:t xml:space="preserve">2,6 </w:t>
            </w:r>
            <w:proofErr w:type="spellStart"/>
            <w:r>
              <w:t>Dichloroindophenol</w:t>
            </w:r>
            <w:proofErr w:type="spellEnd"/>
          </w:p>
          <w:p w14:paraId="131CE3A8" w14:textId="77777777" w:rsidR="006D229E" w:rsidRDefault="006D229E" w:rsidP="006D229E">
            <w:pPr>
              <w:pStyle w:val="Activitybullet"/>
            </w:pPr>
            <w:r>
              <w:t>10 plastic pipettes</w:t>
            </w:r>
          </w:p>
          <w:p w14:paraId="56566C30" w14:textId="77777777" w:rsidR="006D229E" w:rsidRDefault="006D229E" w:rsidP="006D229E">
            <w:pPr>
              <w:pStyle w:val="Activitybullet"/>
            </w:pPr>
            <w:r>
              <w:t>Distilled water</w:t>
            </w:r>
          </w:p>
          <w:p w14:paraId="4C814434" w14:textId="77777777" w:rsidR="006D229E" w:rsidRDefault="006D229E" w:rsidP="006D229E">
            <w:pPr>
              <w:pStyle w:val="Activitybullet"/>
            </w:pPr>
            <w:r>
              <w:t>Mortar and pestle</w:t>
            </w:r>
          </w:p>
          <w:p w14:paraId="162265C5" w14:textId="77777777" w:rsidR="006D229E" w:rsidRDefault="006D229E" w:rsidP="006D229E">
            <w:pPr>
              <w:pStyle w:val="Activitybullet"/>
            </w:pPr>
            <w:r w:rsidRPr="00341AFA">
              <w:t>Test tube tongs</w:t>
            </w:r>
          </w:p>
          <w:p w14:paraId="47505F4A" w14:textId="35C943F9" w:rsidR="00AC2638" w:rsidRPr="003027C4" w:rsidRDefault="006D229E" w:rsidP="003027C4">
            <w:pPr>
              <w:pStyle w:val="Activitybullet"/>
              <w:rPr>
                <w:i/>
                <w:iCs/>
              </w:rPr>
            </w:pPr>
            <w:r>
              <w:t>Marking pencil</w:t>
            </w:r>
          </w:p>
        </w:tc>
      </w:tr>
      <w:tr w:rsidR="00AC2638" w14:paraId="05A00F9E" w14:textId="77777777" w:rsidTr="006D229E">
        <w:trPr>
          <w:trHeight w:val="2691"/>
        </w:trPr>
        <w:tc>
          <w:tcPr>
            <w:tcW w:w="5499" w:type="dxa"/>
            <w:vMerge w:val="restart"/>
          </w:tcPr>
          <w:p w14:paraId="6FF6BDA4" w14:textId="472186FD" w:rsidR="00AC2638" w:rsidRPr="006D229E" w:rsidRDefault="00AC2638" w:rsidP="006D229E">
            <w:pPr>
              <w:pStyle w:val="ActivityBodyBold"/>
              <w:rPr>
                <w:rStyle w:val="Italic"/>
              </w:rPr>
            </w:pPr>
            <w:r w:rsidRPr="006D229E">
              <w:rPr>
                <w:rStyle w:val="Italic"/>
              </w:rPr>
              <w:lastRenderedPageBreak/>
              <w:t>Part Three</w:t>
            </w:r>
          </w:p>
          <w:p w14:paraId="1D37C0D3" w14:textId="77777777" w:rsidR="00AC2638" w:rsidRDefault="00AC2638">
            <w:pPr>
              <w:pStyle w:val="Activitybullet"/>
            </w:pPr>
            <w:r>
              <w:t>5 test tubes</w:t>
            </w:r>
          </w:p>
          <w:p w14:paraId="6A3052E3" w14:textId="77777777" w:rsidR="00AC2638" w:rsidRDefault="00AC2638">
            <w:pPr>
              <w:pStyle w:val="Activitybullet"/>
            </w:pPr>
            <w:r>
              <w:t>5 concentrated sugar samples</w:t>
            </w:r>
          </w:p>
          <w:p w14:paraId="7341D4CF" w14:textId="77777777" w:rsidR="00AC2638" w:rsidRDefault="00AC2638">
            <w:pPr>
              <w:pStyle w:val="Activitybullet"/>
            </w:pPr>
            <w:r>
              <w:t>Benedict’s solution</w:t>
            </w:r>
          </w:p>
          <w:p w14:paraId="431A937C" w14:textId="77777777" w:rsidR="00AC2638" w:rsidRDefault="00AC2638">
            <w:pPr>
              <w:pStyle w:val="Activitybullet"/>
            </w:pPr>
            <w:r>
              <w:t>Test tube rack</w:t>
            </w:r>
          </w:p>
          <w:p w14:paraId="198EEB72" w14:textId="77777777" w:rsidR="00AC2638" w:rsidRDefault="00AC2638">
            <w:pPr>
              <w:pStyle w:val="Activitybullet"/>
            </w:pPr>
            <w:r>
              <w:t>Test tube tongs</w:t>
            </w:r>
          </w:p>
          <w:p w14:paraId="49917112" w14:textId="77777777" w:rsidR="00AC2638" w:rsidRDefault="00AC2638">
            <w:pPr>
              <w:pStyle w:val="Activitybullet"/>
            </w:pPr>
            <w:r>
              <w:t>6 plastic pipettes</w:t>
            </w:r>
          </w:p>
          <w:p w14:paraId="15793B4D" w14:textId="28875036" w:rsidR="00AC2638" w:rsidRDefault="00AC2638">
            <w:pPr>
              <w:pStyle w:val="Activitybullet"/>
            </w:pPr>
            <w:r>
              <w:t>Marking pencil</w:t>
            </w:r>
          </w:p>
        </w:tc>
        <w:tc>
          <w:tcPr>
            <w:tcW w:w="5499" w:type="dxa"/>
            <w:shd w:val="clear" w:color="auto" w:fill="FFFFFF"/>
          </w:tcPr>
          <w:p w14:paraId="3B340642" w14:textId="77777777" w:rsidR="006D229E" w:rsidRDefault="006D229E" w:rsidP="006D229E">
            <w:pPr>
              <w:pStyle w:val="ActivityBodyBold"/>
            </w:pPr>
            <w:r>
              <w:t>Per student:</w:t>
            </w:r>
          </w:p>
          <w:p w14:paraId="55E0DC28" w14:textId="77777777" w:rsidR="006D229E" w:rsidRPr="003027C4" w:rsidRDefault="006D229E" w:rsidP="006D229E">
            <w:pPr>
              <w:pStyle w:val="Activitybullet"/>
              <w:rPr>
                <w:rStyle w:val="Italic"/>
                <w:i w:val="0"/>
                <w:iCs w:val="0"/>
              </w:rPr>
            </w:pPr>
            <w:r w:rsidRPr="003027C4">
              <w:rPr>
                <w:rStyle w:val="Italic"/>
                <w:i w:val="0"/>
                <w:iCs w:val="0"/>
              </w:rPr>
              <w:t>Lab apron</w:t>
            </w:r>
          </w:p>
          <w:p w14:paraId="2E6ABDA1" w14:textId="77777777" w:rsidR="006D229E" w:rsidRPr="003027C4" w:rsidRDefault="006D229E" w:rsidP="006D229E">
            <w:pPr>
              <w:pStyle w:val="Activitybullet"/>
              <w:rPr>
                <w:rStyle w:val="Italic"/>
                <w:i w:val="0"/>
                <w:iCs w:val="0"/>
              </w:rPr>
            </w:pPr>
            <w:r>
              <w:rPr>
                <w:rStyle w:val="Italic"/>
                <w:i w:val="0"/>
                <w:iCs w:val="0"/>
              </w:rPr>
              <w:t>Safety glasses</w:t>
            </w:r>
          </w:p>
          <w:p w14:paraId="4FF98DD2" w14:textId="77777777" w:rsidR="006D229E" w:rsidRPr="003027C4" w:rsidRDefault="006D229E" w:rsidP="006D229E">
            <w:pPr>
              <w:pStyle w:val="Activitybullet"/>
              <w:rPr>
                <w:rStyle w:val="Italic"/>
                <w:i w:val="0"/>
                <w:iCs w:val="0"/>
              </w:rPr>
            </w:pPr>
            <w:r w:rsidRPr="003027C4">
              <w:rPr>
                <w:rStyle w:val="Italic"/>
                <w:i w:val="0"/>
                <w:iCs w:val="0"/>
              </w:rPr>
              <w:t>Disposable gloves</w:t>
            </w:r>
          </w:p>
          <w:p w14:paraId="33C2A44E" w14:textId="77777777" w:rsidR="006D229E" w:rsidRDefault="006D229E" w:rsidP="006D229E">
            <w:pPr>
              <w:pStyle w:val="Activitybullet"/>
            </w:pPr>
            <w:r>
              <w:t>Pen</w:t>
            </w:r>
          </w:p>
          <w:p w14:paraId="4D261735" w14:textId="77777777" w:rsidR="006D229E" w:rsidRDefault="006D229E" w:rsidP="006D229E">
            <w:pPr>
              <w:pStyle w:val="Activitybullet"/>
              <w:rPr>
                <w:rStyle w:val="Italic"/>
              </w:rPr>
            </w:pPr>
            <w:r w:rsidRPr="00617FB3">
              <w:rPr>
                <w:rStyle w:val="Italic"/>
              </w:rPr>
              <w:t>Agriscience Notebook</w:t>
            </w:r>
          </w:p>
          <w:p w14:paraId="7C668F9A" w14:textId="69066BAC" w:rsidR="00AC2638" w:rsidRDefault="006D229E" w:rsidP="00BB23A6">
            <w:pPr>
              <w:pStyle w:val="Activitybullet"/>
            </w:pPr>
            <w:r>
              <w:rPr>
                <w:rStyle w:val="Italic"/>
              </w:rPr>
              <w:t>Laboratory Notebook</w:t>
            </w:r>
          </w:p>
        </w:tc>
      </w:tr>
      <w:tr w:rsidR="00AC2638" w14:paraId="476AEC27" w14:textId="77777777" w:rsidTr="006D229E">
        <w:trPr>
          <w:trHeight w:val="68"/>
        </w:trPr>
        <w:tc>
          <w:tcPr>
            <w:tcW w:w="5499" w:type="dxa"/>
            <w:vMerge/>
          </w:tcPr>
          <w:p w14:paraId="74106E74" w14:textId="77777777" w:rsidR="00AC2638" w:rsidRDefault="00AC2638" w:rsidP="00EF0FBD">
            <w:pPr>
              <w:pStyle w:val="ActivityBodyBold"/>
            </w:pPr>
          </w:p>
        </w:tc>
        <w:tc>
          <w:tcPr>
            <w:tcW w:w="5499" w:type="dxa"/>
            <w:shd w:val="clear" w:color="auto" w:fill="FFFFFF"/>
          </w:tcPr>
          <w:p w14:paraId="28A417CC" w14:textId="77777777" w:rsidR="006D229E" w:rsidRDefault="006D229E" w:rsidP="006D229E">
            <w:pPr>
              <w:pStyle w:val="ActivityBodyBold"/>
            </w:pPr>
            <w:r>
              <w:t>Per class:</w:t>
            </w:r>
          </w:p>
          <w:p w14:paraId="356A3B1F" w14:textId="3A31ADC6" w:rsidR="00AC2638" w:rsidRDefault="006D229E" w:rsidP="006D229E">
            <w:pPr>
              <w:pStyle w:val="Activitybullet"/>
              <w:numPr>
                <w:ilvl w:val="0"/>
                <w:numId w:val="0"/>
              </w:numPr>
              <w:ind w:left="1440" w:hanging="360"/>
            </w:pPr>
            <w:r>
              <w:t>2 water baths</w:t>
            </w:r>
          </w:p>
        </w:tc>
      </w:tr>
    </w:tbl>
    <w:p w14:paraId="6883DFDC" w14:textId="4D315F03" w:rsidR="002C5E76" w:rsidRDefault="002C5E76" w:rsidP="002C5E76"/>
    <w:p w14:paraId="262FF55B" w14:textId="77777777" w:rsidR="002C5E76" w:rsidRDefault="002C5E76" w:rsidP="002C5E76">
      <w:pPr>
        <w:pStyle w:val="ActivitySection"/>
      </w:pPr>
      <w:r>
        <w:t>Procedure</w:t>
      </w:r>
    </w:p>
    <w:p w14:paraId="18E47642" w14:textId="77777777" w:rsidR="003027C4" w:rsidRPr="00CA49BA" w:rsidRDefault="003027C4" w:rsidP="003027C4">
      <w:pPr>
        <w:pStyle w:val="ActivityBody"/>
      </w:pPr>
      <w:r w:rsidRPr="00B461E9">
        <w:t xml:space="preserve">In this activity, you will research </w:t>
      </w:r>
      <w:r w:rsidRPr="00CA49BA">
        <w:t>the main functions of nutrients in food products. Next, you and a partner will perform protocols to observe indicators of nutrients in known food sources.</w:t>
      </w:r>
    </w:p>
    <w:p w14:paraId="0F997F6C" w14:textId="77777777" w:rsidR="003027C4" w:rsidRPr="00250388" w:rsidRDefault="003027C4" w:rsidP="003027C4"/>
    <w:p w14:paraId="0EBA039E" w14:textId="77777777" w:rsidR="003027C4" w:rsidRDefault="003027C4" w:rsidP="003027C4">
      <w:pPr>
        <w:pStyle w:val="ActivityBodyBold"/>
      </w:pPr>
      <w:r>
        <w:t>Part One – Research Nutrients</w:t>
      </w:r>
    </w:p>
    <w:p w14:paraId="11296C6A" w14:textId="7E8D5F5F" w:rsidR="002C5E76" w:rsidRDefault="003027C4" w:rsidP="003027C4">
      <w:pPr>
        <w:pStyle w:val="ActivityBody"/>
      </w:pPr>
      <w:r>
        <w:t xml:space="preserve">Your reading assignment discussed functions of the six </w:t>
      </w:r>
      <w:r w:rsidR="00407C4C">
        <w:t>main nutrients in food products;</w:t>
      </w:r>
      <w:r>
        <w:t xml:space="preserve"> water, simple carbohydrates, complex carbohydrates, lipids, protein, and micronutrients (vitamins and minerals). </w:t>
      </w:r>
      <w:r w:rsidR="000163F3">
        <w:t xml:space="preserve">Develop a table in your </w:t>
      </w:r>
      <w:r w:rsidR="000163F3" w:rsidRPr="00407C4C">
        <w:rPr>
          <w:rStyle w:val="Italic"/>
        </w:rPr>
        <w:t>Laboratory Notebook</w:t>
      </w:r>
      <w:r w:rsidR="000163F3">
        <w:t xml:space="preserve"> similar to Table </w:t>
      </w:r>
      <w:r w:rsidR="00AC2638">
        <w:t>2.</w:t>
      </w:r>
      <w:r w:rsidR="000163F3">
        <w:t xml:space="preserve"> </w:t>
      </w:r>
      <w:r>
        <w:t>Record the nutrient and the ma</w:t>
      </w:r>
      <w:r w:rsidR="000163F3">
        <w:t xml:space="preserve">in functions </w:t>
      </w:r>
      <w:r w:rsidR="00FD4673">
        <w:t xml:space="preserve">of the nutrient </w:t>
      </w:r>
      <w:r w:rsidR="000163F3">
        <w:t>in food in your table</w:t>
      </w:r>
      <w:r>
        <w:t>.</w:t>
      </w:r>
    </w:p>
    <w:p w14:paraId="7D30D1D5" w14:textId="77777777" w:rsidR="003027C4" w:rsidRPr="003027C4" w:rsidRDefault="003027C4" w:rsidP="003027C4"/>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860"/>
      </w:tblGrid>
      <w:tr w:rsidR="00D612EB" w14:paraId="66A7A3F3" w14:textId="77777777" w:rsidTr="00FD4673">
        <w:tc>
          <w:tcPr>
            <w:tcW w:w="9900" w:type="dxa"/>
            <w:gridSpan w:val="2"/>
            <w:tcBorders>
              <w:top w:val="nil"/>
              <w:left w:val="nil"/>
              <w:right w:val="nil"/>
            </w:tcBorders>
            <w:shd w:val="clear" w:color="auto" w:fill="auto"/>
            <w:vAlign w:val="bottom"/>
          </w:tcPr>
          <w:p w14:paraId="54EEC27A" w14:textId="745807FC" w:rsidR="00D612EB" w:rsidRPr="00911888" w:rsidRDefault="00D612EB" w:rsidP="00911888">
            <w:r w:rsidRPr="00911888">
              <w:rPr>
                <w:rStyle w:val="KeyTerm"/>
              </w:rPr>
              <w:t xml:space="preserve">Table </w:t>
            </w:r>
            <w:r w:rsidR="00AC2638">
              <w:rPr>
                <w:rStyle w:val="KeyTerm"/>
              </w:rPr>
              <w:t>2</w:t>
            </w:r>
            <w:r w:rsidRPr="00911888">
              <w:rPr>
                <w:rStyle w:val="KeyTerm"/>
              </w:rPr>
              <w:t>.</w:t>
            </w:r>
            <w:r w:rsidRPr="00911888">
              <w:t xml:space="preserve"> </w:t>
            </w:r>
            <w:r w:rsidRPr="00911888">
              <w:rPr>
                <w:rStyle w:val="KeyTermItalic"/>
              </w:rPr>
              <w:t>Essential Nutrients</w:t>
            </w:r>
          </w:p>
        </w:tc>
      </w:tr>
      <w:tr w:rsidR="003027C4" w14:paraId="423EE57D" w14:textId="77777777" w:rsidTr="00FD4673">
        <w:tc>
          <w:tcPr>
            <w:tcW w:w="5040" w:type="dxa"/>
            <w:shd w:val="clear" w:color="auto" w:fill="auto"/>
          </w:tcPr>
          <w:p w14:paraId="4849951E" w14:textId="77777777" w:rsidR="003027C4" w:rsidRDefault="003027C4" w:rsidP="004E555F">
            <w:pPr>
              <w:pStyle w:val="RubricHeadings"/>
            </w:pPr>
            <w:r>
              <w:t>Nutrient</w:t>
            </w:r>
          </w:p>
        </w:tc>
        <w:tc>
          <w:tcPr>
            <w:tcW w:w="4860" w:type="dxa"/>
            <w:shd w:val="clear" w:color="auto" w:fill="auto"/>
          </w:tcPr>
          <w:p w14:paraId="49EA72B2" w14:textId="77777777" w:rsidR="003027C4" w:rsidRDefault="003027C4" w:rsidP="004E555F">
            <w:pPr>
              <w:pStyle w:val="RubricHeadings"/>
            </w:pPr>
            <w:r>
              <w:t>Main Functions in Food</w:t>
            </w:r>
          </w:p>
        </w:tc>
      </w:tr>
      <w:tr w:rsidR="003027C4" w14:paraId="2ECDA851" w14:textId="77777777" w:rsidTr="00FD4673">
        <w:trPr>
          <w:trHeight w:val="305"/>
        </w:trPr>
        <w:tc>
          <w:tcPr>
            <w:tcW w:w="5040" w:type="dxa"/>
            <w:shd w:val="clear" w:color="auto" w:fill="auto"/>
          </w:tcPr>
          <w:p w14:paraId="01F6C98D" w14:textId="77777777" w:rsidR="003027C4" w:rsidRPr="001C3C60" w:rsidRDefault="003027C4" w:rsidP="004E555F"/>
        </w:tc>
        <w:tc>
          <w:tcPr>
            <w:tcW w:w="4860" w:type="dxa"/>
            <w:shd w:val="clear" w:color="auto" w:fill="auto"/>
          </w:tcPr>
          <w:p w14:paraId="739ED13B" w14:textId="77777777" w:rsidR="003027C4" w:rsidRPr="001C3C60" w:rsidRDefault="003027C4" w:rsidP="004E555F"/>
        </w:tc>
      </w:tr>
    </w:tbl>
    <w:p w14:paraId="22BEFAC7" w14:textId="77777777" w:rsidR="003027C4" w:rsidRPr="001A6DF2" w:rsidRDefault="003027C4" w:rsidP="003027C4"/>
    <w:p w14:paraId="13A7657C" w14:textId="77777777" w:rsidR="003027C4" w:rsidRDefault="003027C4" w:rsidP="003027C4">
      <w:pPr>
        <w:pStyle w:val="ActivityBodyBold"/>
      </w:pPr>
      <w:r>
        <w:t>Part Two – Observing Known Nutrients</w:t>
      </w:r>
    </w:p>
    <w:p w14:paraId="17ECFA93" w14:textId="6DEAD83A" w:rsidR="003027C4" w:rsidRDefault="003027C4" w:rsidP="003027C4">
      <w:pPr>
        <w:pStyle w:val="ActivityBody"/>
      </w:pPr>
      <w:r>
        <w:t xml:space="preserve">Working with a partner you will observe known nutrients in food products using four indicators. Read the protocol and develop a data table to record the observations for </w:t>
      </w:r>
      <w:r w:rsidRPr="00015159">
        <w:t>Part Two</w:t>
      </w:r>
      <w:r>
        <w:t xml:space="preserve"> in your </w:t>
      </w:r>
      <w:r w:rsidRPr="00F12832">
        <w:rPr>
          <w:i/>
        </w:rPr>
        <w:t>Laboratory Notebook</w:t>
      </w:r>
      <w:r>
        <w:t xml:space="preserve">. Collect materials from your teacher. Use </w:t>
      </w:r>
      <w:r w:rsidR="0056111B">
        <w:t>six</w:t>
      </w:r>
      <w:r>
        <w:t xml:space="preserve"> test tubes for each of the indicators except the paper bag test; it does not require t</w:t>
      </w:r>
      <w:r w:rsidR="00D612EB">
        <w:t xml:space="preserve">est tubes. Follow </w:t>
      </w:r>
      <w:r w:rsidR="00777EF2">
        <w:t xml:space="preserve">the </w:t>
      </w:r>
      <w:r w:rsidR="00D612EB">
        <w:t>procedures</w:t>
      </w:r>
      <w:r>
        <w:t xml:space="preserve"> below.</w:t>
      </w:r>
    </w:p>
    <w:p w14:paraId="7955998A" w14:textId="0A8EC878" w:rsidR="003027C4" w:rsidRDefault="003027C4" w:rsidP="003027C4"/>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tblGrid>
      <w:tr w:rsidR="003027C4" w14:paraId="03AD95C7" w14:textId="77777777" w:rsidTr="00911888">
        <w:tc>
          <w:tcPr>
            <w:tcW w:w="4770" w:type="dxa"/>
            <w:tcBorders>
              <w:top w:val="single" w:sz="4" w:space="0" w:color="auto"/>
              <w:left w:val="single" w:sz="4" w:space="0" w:color="auto"/>
              <w:bottom w:val="single" w:sz="4" w:space="0" w:color="auto"/>
              <w:right w:val="single" w:sz="4" w:space="0" w:color="auto"/>
            </w:tcBorders>
            <w:shd w:val="clear" w:color="auto" w:fill="auto"/>
          </w:tcPr>
          <w:p w14:paraId="105D2E22" w14:textId="77777777" w:rsidR="003027C4" w:rsidRDefault="00D612EB" w:rsidP="004E4F9C">
            <w:pPr>
              <w:pStyle w:val="Activitybullet"/>
            </w:pPr>
            <w:r>
              <w:t>Carbohydrates</w:t>
            </w:r>
          </w:p>
          <w:p w14:paraId="61BF9622" w14:textId="77777777" w:rsidR="003027C4" w:rsidRDefault="00D612EB" w:rsidP="004E555F">
            <w:pPr>
              <w:pStyle w:val="Activitybullet"/>
            </w:pPr>
            <w:r>
              <w:t>Sugar</w:t>
            </w:r>
          </w:p>
          <w:p w14:paraId="0DEF70A5" w14:textId="77777777" w:rsidR="003027C4" w:rsidRDefault="00D612EB" w:rsidP="004E555F">
            <w:pPr>
              <w:pStyle w:val="Activitybullet"/>
            </w:pPr>
            <w:r>
              <w:t>Protein</w:t>
            </w:r>
          </w:p>
          <w:p w14:paraId="35C118B3" w14:textId="77777777" w:rsidR="003027C4" w:rsidRDefault="00D612EB" w:rsidP="004E555F">
            <w:pPr>
              <w:pStyle w:val="Activitybullet"/>
            </w:pPr>
            <w:r>
              <w:t>Vitamin C</w:t>
            </w:r>
          </w:p>
          <w:p w14:paraId="6A46AD08" w14:textId="77777777" w:rsidR="003027C4" w:rsidRDefault="003027C4" w:rsidP="004E555F">
            <w:pPr>
              <w:pStyle w:val="Activitybullet"/>
            </w:pPr>
            <w:r>
              <w:t>Distilled water</w:t>
            </w:r>
          </w:p>
          <w:p w14:paraId="4BDD4BB1" w14:textId="3468FF00" w:rsidR="0056111B" w:rsidRDefault="0056111B" w:rsidP="004E555F">
            <w:pPr>
              <w:pStyle w:val="Activitybullet"/>
            </w:pPr>
            <w:r>
              <w:t>Fat</w:t>
            </w:r>
          </w:p>
        </w:tc>
      </w:tr>
      <w:tr w:rsidR="004E4F9C" w14:paraId="387ED5B4" w14:textId="77777777" w:rsidTr="00911888">
        <w:tc>
          <w:tcPr>
            <w:tcW w:w="4770" w:type="dxa"/>
            <w:tcBorders>
              <w:top w:val="single" w:sz="4" w:space="0" w:color="auto"/>
              <w:left w:val="nil"/>
              <w:bottom w:val="nil"/>
              <w:right w:val="nil"/>
            </w:tcBorders>
            <w:shd w:val="clear" w:color="auto" w:fill="auto"/>
          </w:tcPr>
          <w:p w14:paraId="3382B5A2" w14:textId="74D929A9" w:rsidR="004E4F9C" w:rsidRDefault="004E4F9C" w:rsidP="00911888">
            <w:pPr>
              <w:pStyle w:val="CaptionCentered"/>
            </w:pPr>
            <w:r>
              <w:t>Figure 1. Testing Samples</w:t>
            </w:r>
          </w:p>
        </w:tc>
      </w:tr>
    </w:tbl>
    <w:p w14:paraId="3557A9EB" w14:textId="77777777" w:rsidR="003027C4" w:rsidRPr="001A6DF2" w:rsidRDefault="003027C4" w:rsidP="003027C4"/>
    <w:p w14:paraId="7F1E5FCE" w14:textId="068CB59F" w:rsidR="009D53E4" w:rsidRDefault="009D53E4" w:rsidP="009D53E4">
      <w:pPr>
        <w:pStyle w:val="ActivityBodyItalicandBold"/>
      </w:pPr>
      <w:r>
        <w:t>Brown Paper Bag Test</w:t>
      </w:r>
    </w:p>
    <w:p w14:paraId="4B4E4DF5" w14:textId="360A8119" w:rsidR="009D53E4" w:rsidRDefault="009D53E4" w:rsidP="009D53E4">
      <w:pPr>
        <w:pStyle w:val="ActivityNumbers"/>
        <w:numPr>
          <w:ilvl w:val="0"/>
          <w:numId w:val="18"/>
        </w:numPr>
      </w:pPr>
      <w:r>
        <w:t xml:space="preserve">Divide a piece of brown paper bag into six equal spaces. Label each space as a testing sample – </w:t>
      </w:r>
      <w:r w:rsidR="0056111B">
        <w:t>carbohydrate, sugar, protein,</w:t>
      </w:r>
      <w:r>
        <w:t xml:space="preserve"> distilled water, or fat.</w:t>
      </w:r>
    </w:p>
    <w:p w14:paraId="16118E0B" w14:textId="77777777" w:rsidR="009D53E4" w:rsidRDefault="009D53E4" w:rsidP="009D53E4">
      <w:pPr>
        <w:pStyle w:val="ActivityNumbers"/>
        <w:numPr>
          <w:ilvl w:val="0"/>
          <w:numId w:val="9"/>
        </w:numPr>
      </w:pPr>
      <w:r>
        <w:t>Place a drop of each sample on the correctly labeled space.</w:t>
      </w:r>
    </w:p>
    <w:p w14:paraId="3A82EDE6" w14:textId="65760993" w:rsidR="009D53E4" w:rsidRDefault="00777EF2" w:rsidP="009D53E4">
      <w:pPr>
        <w:pStyle w:val="ActivityNumbers"/>
        <w:numPr>
          <w:ilvl w:val="0"/>
          <w:numId w:val="9"/>
        </w:numPr>
      </w:pPr>
      <w:r>
        <w:t xml:space="preserve">Set the </w:t>
      </w:r>
      <w:r w:rsidR="00DE70D9">
        <w:t>paper aside, you will follow procedures in Step 3 at the conclusion of all the tests</w:t>
      </w:r>
      <w:r w:rsidR="0056111B">
        <w:t>.</w:t>
      </w:r>
    </w:p>
    <w:p w14:paraId="4BED6958" w14:textId="77777777" w:rsidR="009D53E4" w:rsidRDefault="009D53E4" w:rsidP="009D53E4">
      <w:pPr>
        <w:pStyle w:val="ActivityNumbers"/>
        <w:numPr>
          <w:ilvl w:val="0"/>
          <w:numId w:val="9"/>
        </w:numPr>
      </w:pPr>
      <w:r>
        <w:lastRenderedPageBreak/>
        <w:t xml:space="preserve">Any sample containing fat will produce a translucent spot. Hold the paper up to a light source and record your observations in your </w:t>
      </w:r>
      <w:r w:rsidRPr="00F12832">
        <w:rPr>
          <w:i/>
        </w:rPr>
        <w:t>Laboratory Notebook</w:t>
      </w:r>
      <w:r>
        <w:t>.</w:t>
      </w:r>
    </w:p>
    <w:p w14:paraId="6DEF382C" w14:textId="77777777" w:rsidR="009D53E4" w:rsidRPr="009D53E4" w:rsidRDefault="009D53E4" w:rsidP="009D53E4"/>
    <w:p w14:paraId="0D4ADCB5" w14:textId="77777777" w:rsidR="003027C4" w:rsidRDefault="00E136B6" w:rsidP="003027C4">
      <w:pPr>
        <w:pStyle w:val="ActivityBodyItalicandBold"/>
      </w:pPr>
      <w:r>
        <w:t>Iodine Solution</w:t>
      </w:r>
    </w:p>
    <w:p w14:paraId="0C01D4D0" w14:textId="7B543458" w:rsidR="003027C4" w:rsidRDefault="004D3AB1" w:rsidP="00AC2638">
      <w:pPr>
        <w:pStyle w:val="ActivityNumbers"/>
        <w:numPr>
          <w:ilvl w:val="0"/>
          <w:numId w:val="21"/>
        </w:numPr>
      </w:pPr>
      <w:r>
        <w:t>Using a marking pencil</w:t>
      </w:r>
      <w:r w:rsidR="003027C4">
        <w:t xml:space="preserve"> label </w:t>
      </w:r>
      <w:r w:rsidR="0056111B">
        <w:t>six</w:t>
      </w:r>
      <w:r w:rsidR="003027C4">
        <w:t xml:space="preserve"> test tubes with the following information.</w:t>
      </w:r>
      <w:r w:rsidR="004E4F9C">
        <w:t xml:space="preserve"> Use Figure 1 for proper labeling of testing samples.</w:t>
      </w:r>
    </w:p>
    <w:p w14:paraId="3D4DE6DC" w14:textId="77777777" w:rsidR="003027C4" w:rsidRDefault="003027C4" w:rsidP="003027C4">
      <w:pPr>
        <w:pStyle w:val="Activitybullet"/>
      </w:pPr>
      <w:r>
        <w:t>Name of sample – one test tube for each of the testing samples.</w:t>
      </w:r>
    </w:p>
    <w:p w14:paraId="709E61B5" w14:textId="77777777" w:rsidR="003027C4" w:rsidRDefault="003027C4" w:rsidP="003027C4">
      <w:pPr>
        <w:pStyle w:val="Activitybullet"/>
      </w:pPr>
      <w:r>
        <w:t>Name of indicator – Iodine</w:t>
      </w:r>
    </w:p>
    <w:p w14:paraId="07174A27" w14:textId="77777777" w:rsidR="003027C4" w:rsidRDefault="003027C4" w:rsidP="003027C4">
      <w:pPr>
        <w:pStyle w:val="Activitybullet"/>
      </w:pPr>
      <w:r>
        <w:t>Initials of lab partners</w:t>
      </w:r>
    </w:p>
    <w:p w14:paraId="23847523" w14:textId="77777777" w:rsidR="003027C4" w:rsidRDefault="003027C4" w:rsidP="003027C4">
      <w:pPr>
        <w:pStyle w:val="ActivityNumbers"/>
      </w:pPr>
      <w:r>
        <w:t>Add 3ml of each sample to the correctly labeled test tube.</w:t>
      </w:r>
    </w:p>
    <w:p w14:paraId="2B8E97AF" w14:textId="27731433" w:rsidR="003027C4" w:rsidRDefault="003027C4" w:rsidP="003027C4">
      <w:pPr>
        <w:pStyle w:val="ActivityNumbers"/>
      </w:pPr>
      <w:r>
        <w:t xml:space="preserve">Add one drop of iodine solution to </w:t>
      </w:r>
      <w:r w:rsidR="0056111B">
        <w:t>the first</w:t>
      </w:r>
      <w:r>
        <w:t xml:space="preserve"> test tube and observe color changes</w:t>
      </w:r>
      <w:r w:rsidR="0056111B">
        <w:t xml:space="preserve"> in the</w:t>
      </w:r>
      <w:r>
        <w:t xml:space="preserve"> test tube.</w:t>
      </w:r>
    </w:p>
    <w:p w14:paraId="185DD17E" w14:textId="77777777" w:rsidR="003027C4" w:rsidRDefault="003027C4" w:rsidP="003027C4">
      <w:pPr>
        <w:pStyle w:val="ActivityNumbers"/>
      </w:pPr>
      <w:r>
        <w:t xml:space="preserve">Record your observations in your </w:t>
      </w:r>
      <w:r w:rsidRPr="00C85905">
        <w:rPr>
          <w:rStyle w:val="ActivityBodyChar"/>
          <w:i/>
        </w:rPr>
        <w:t>Laboratory Notebook</w:t>
      </w:r>
      <w:r>
        <w:t>.</w:t>
      </w:r>
    </w:p>
    <w:p w14:paraId="04DAAF57" w14:textId="054F8EA7" w:rsidR="0056111B" w:rsidRDefault="0056111B" w:rsidP="003027C4">
      <w:pPr>
        <w:pStyle w:val="ActivityNumbers"/>
      </w:pPr>
      <w:r>
        <w:t>Repeat Steps 3–4 for each of the remaining samples.</w:t>
      </w:r>
    </w:p>
    <w:p w14:paraId="623A9C19" w14:textId="77777777" w:rsidR="003027C4" w:rsidRPr="001A6DF2" w:rsidRDefault="003027C4" w:rsidP="003027C4"/>
    <w:p w14:paraId="7D83564D" w14:textId="77777777" w:rsidR="003027C4" w:rsidRDefault="00E136B6" w:rsidP="003027C4">
      <w:pPr>
        <w:pStyle w:val="ActivityBodyItalicandBold"/>
      </w:pPr>
      <w:r>
        <w:t>Benedict’s Solution</w:t>
      </w:r>
    </w:p>
    <w:p w14:paraId="3292C567" w14:textId="7698CEE4" w:rsidR="003027C4" w:rsidRDefault="004D3AB1" w:rsidP="00E136B6">
      <w:pPr>
        <w:pStyle w:val="ActivityNumbers"/>
        <w:numPr>
          <w:ilvl w:val="0"/>
          <w:numId w:val="15"/>
        </w:numPr>
      </w:pPr>
      <w:r>
        <w:t>Using a marking pencil</w:t>
      </w:r>
      <w:r w:rsidR="003027C4">
        <w:t xml:space="preserve"> label </w:t>
      </w:r>
      <w:r w:rsidR="0056111B">
        <w:t>six</w:t>
      </w:r>
      <w:r w:rsidR="003027C4">
        <w:t xml:space="preserve"> test tubes with the following information.</w:t>
      </w:r>
    </w:p>
    <w:p w14:paraId="43ABDCF4" w14:textId="77777777" w:rsidR="003027C4" w:rsidRDefault="003027C4" w:rsidP="003027C4">
      <w:pPr>
        <w:pStyle w:val="Activitybullet"/>
      </w:pPr>
      <w:r>
        <w:t>Name of sample – one test tube for each of the testing samples.</w:t>
      </w:r>
    </w:p>
    <w:p w14:paraId="334862FE" w14:textId="77777777" w:rsidR="003027C4" w:rsidRDefault="003027C4" w:rsidP="003027C4">
      <w:pPr>
        <w:pStyle w:val="Activitybullet"/>
      </w:pPr>
      <w:r>
        <w:t>Name of indicator – Benedict’s</w:t>
      </w:r>
    </w:p>
    <w:p w14:paraId="7B0A88C1" w14:textId="77777777" w:rsidR="003027C4" w:rsidRDefault="003027C4" w:rsidP="003027C4">
      <w:pPr>
        <w:pStyle w:val="Activitybullet"/>
      </w:pPr>
      <w:r>
        <w:t>Initials of lab partners</w:t>
      </w:r>
    </w:p>
    <w:p w14:paraId="5E2D5630" w14:textId="77777777" w:rsidR="003027C4" w:rsidRDefault="003027C4" w:rsidP="003027C4">
      <w:pPr>
        <w:pStyle w:val="ActivityNumbers"/>
      </w:pPr>
      <w:r>
        <w:t>Add 3ml of each sample to the correctly labeled test tube.</w:t>
      </w:r>
    </w:p>
    <w:p w14:paraId="0C5055DE" w14:textId="77777777" w:rsidR="003027C4" w:rsidRDefault="003027C4" w:rsidP="003027C4">
      <w:pPr>
        <w:pStyle w:val="ActivityNumbers"/>
      </w:pPr>
      <w:r>
        <w:t>Add 5ml of Benedict’s solution to each of the test tubes.</w:t>
      </w:r>
    </w:p>
    <w:p w14:paraId="00FAE4BE" w14:textId="77777777" w:rsidR="003027C4" w:rsidRDefault="003027C4" w:rsidP="003027C4">
      <w:pPr>
        <w:pStyle w:val="ActivityNumbers"/>
      </w:pPr>
      <w:r>
        <w:t>Place the test tubes in the water bath provided by the teacher. Make sure the water surrounds the samples in the test tubes.</w:t>
      </w:r>
    </w:p>
    <w:p w14:paraId="3425FE41" w14:textId="77777777" w:rsidR="003027C4" w:rsidRDefault="003027C4" w:rsidP="003027C4">
      <w:pPr>
        <w:pStyle w:val="ActivityNumbers"/>
      </w:pPr>
      <w:r>
        <w:t>Incubate the test tubes in the water bath for three minutes.</w:t>
      </w:r>
    </w:p>
    <w:p w14:paraId="3097C40E" w14:textId="77777777" w:rsidR="003027C4" w:rsidRDefault="003027C4" w:rsidP="003027C4">
      <w:pPr>
        <w:pStyle w:val="ActivityNumbers"/>
      </w:pPr>
      <w:r>
        <w:t xml:space="preserve">Observe changes as they occur and record in your </w:t>
      </w:r>
      <w:r w:rsidRPr="006E3811">
        <w:rPr>
          <w:i/>
        </w:rPr>
        <w:t>Laboratory Notebook</w:t>
      </w:r>
      <w:r>
        <w:rPr>
          <w:i/>
        </w:rPr>
        <w:t>.</w:t>
      </w:r>
    </w:p>
    <w:p w14:paraId="49491428" w14:textId="77777777" w:rsidR="003027C4" w:rsidRDefault="003027C4" w:rsidP="003027C4">
      <w:pPr>
        <w:pStyle w:val="ActivityNumbers"/>
      </w:pPr>
      <w:r>
        <w:t>Using the test tube tongs remove the test tubes from the water bath and return to your workspace.</w:t>
      </w:r>
    </w:p>
    <w:p w14:paraId="1397142B" w14:textId="77777777" w:rsidR="003027C4" w:rsidRDefault="003027C4" w:rsidP="003027C4">
      <w:pPr>
        <w:pStyle w:val="ActivityNumbers"/>
      </w:pPr>
      <w:r>
        <w:t xml:space="preserve">Record color changes and any other observations in your </w:t>
      </w:r>
      <w:r w:rsidRPr="001C3C60">
        <w:rPr>
          <w:rStyle w:val="Italic"/>
        </w:rPr>
        <w:t>Laboratory Notebook</w:t>
      </w:r>
      <w:r>
        <w:t>.</w:t>
      </w:r>
    </w:p>
    <w:p w14:paraId="25ED784F" w14:textId="77777777" w:rsidR="003027C4" w:rsidRPr="001A6DF2" w:rsidRDefault="003027C4" w:rsidP="003027C4"/>
    <w:p w14:paraId="222D3B81" w14:textId="77777777" w:rsidR="003027C4" w:rsidRDefault="00E136B6" w:rsidP="003027C4">
      <w:pPr>
        <w:pStyle w:val="ActivityBodyItalicandBold"/>
      </w:pPr>
      <w:r>
        <w:t>Biuret Reagent</w:t>
      </w:r>
    </w:p>
    <w:p w14:paraId="3C507E4F" w14:textId="35B9EDD5" w:rsidR="003027C4" w:rsidRDefault="004D3AB1" w:rsidP="00E136B6">
      <w:pPr>
        <w:pStyle w:val="ActivityNumbers"/>
        <w:numPr>
          <w:ilvl w:val="0"/>
          <w:numId w:val="16"/>
        </w:numPr>
      </w:pPr>
      <w:r>
        <w:t>Using a marking pencil</w:t>
      </w:r>
      <w:r w:rsidR="003027C4">
        <w:t xml:space="preserve"> label </w:t>
      </w:r>
      <w:r w:rsidR="0056111B">
        <w:t>six</w:t>
      </w:r>
      <w:r w:rsidR="003027C4">
        <w:t xml:space="preserve"> test tubes with the following information.</w:t>
      </w:r>
    </w:p>
    <w:p w14:paraId="770A6A3F" w14:textId="77777777" w:rsidR="003027C4" w:rsidRDefault="003027C4" w:rsidP="003027C4">
      <w:pPr>
        <w:pStyle w:val="Activitybullet"/>
      </w:pPr>
      <w:r>
        <w:t>Name of sample – one test tube for each of the testing samples.</w:t>
      </w:r>
    </w:p>
    <w:p w14:paraId="659AF303" w14:textId="77777777" w:rsidR="003027C4" w:rsidRDefault="003027C4" w:rsidP="003027C4">
      <w:pPr>
        <w:pStyle w:val="Activitybullet"/>
      </w:pPr>
      <w:r>
        <w:t>Name of indicator – Biuret</w:t>
      </w:r>
    </w:p>
    <w:p w14:paraId="0469AB4F" w14:textId="77777777" w:rsidR="003027C4" w:rsidRDefault="003027C4" w:rsidP="003027C4">
      <w:pPr>
        <w:pStyle w:val="Activitybullet"/>
      </w:pPr>
      <w:r>
        <w:t>Initials of lab partners</w:t>
      </w:r>
    </w:p>
    <w:p w14:paraId="64DDBAC8" w14:textId="77777777" w:rsidR="003027C4" w:rsidRDefault="003027C4" w:rsidP="003027C4">
      <w:pPr>
        <w:pStyle w:val="ActivityNumbers"/>
      </w:pPr>
      <w:r>
        <w:t>Add 3ml of each sample</w:t>
      </w:r>
      <w:r w:rsidRPr="006E3811">
        <w:t xml:space="preserve"> </w:t>
      </w:r>
      <w:r>
        <w:t>to the correctly labeled test tube.</w:t>
      </w:r>
    </w:p>
    <w:p w14:paraId="295376A1" w14:textId="77777777" w:rsidR="003027C4" w:rsidRDefault="003027C4" w:rsidP="003027C4">
      <w:pPr>
        <w:pStyle w:val="ActivityNumbers"/>
      </w:pPr>
      <w:r>
        <w:t>Add 3ml of distilled water to each test tube.</w:t>
      </w:r>
    </w:p>
    <w:p w14:paraId="01FACE84" w14:textId="796DBD9A" w:rsidR="003027C4" w:rsidRDefault="003027C4" w:rsidP="003027C4">
      <w:pPr>
        <w:pStyle w:val="ActivityNumbers"/>
      </w:pPr>
      <w:r>
        <w:t xml:space="preserve">Add 5 drops of biuret reagent to </w:t>
      </w:r>
      <w:r w:rsidR="0056111B">
        <w:t>the first</w:t>
      </w:r>
      <w:r>
        <w:t xml:space="preserve"> test tube</w:t>
      </w:r>
      <w:r w:rsidR="0056111B">
        <w:t xml:space="preserve"> and observe any changes</w:t>
      </w:r>
      <w:r>
        <w:t>.</w:t>
      </w:r>
    </w:p>
    <w:p w14:paraId="0DD15122" w14:textId="77777777" w:rsidR="003027C4" w:rsidRDefault="003027C4" w:rsidP="003027C4">
      <w:pPr>
        <w:pStyle w:val="ActivityNumbers"/>
      </w:pPr>
      <w:r>
        <w:t xml:space="preserve">Record all observations in your </w:t>
      </w:r>
      <w:r w:rsidRPr="006E3811">
        <w:rPr>
          <w:i/>
        </w:rPr>
        <w:t>Laboratory Notebook</w:t>
      </w:r>
      <w:r>
        <w:t>.</w:t>
      </w:r>
    </w:p>
    <w:p w14:paraId="020FC40C" w14:textId="24B55CC4" w:rsidR="0056111B" w:rsidRDefault="0056111B" w:rsidP="003027C4">
      <w:pPr>
        <w:pStyle w:val="ActivityNumbers"/>
      </w:pPr>
      <w:r>
        <w:t>Repeat Steps 4–5 for each remaining sample.</w:t>
      </w:r>
    </w:p>
    <w:p w14:paraId="32223B27" w14:textId="77777777" w:rsidR="003027C4" w:rsidRDefault="003027C4" w:rsidP="003027C4"/>
    <w:p w14:paraId="664421AE" w14:textId="77777777" w:rsidR="003027C4" w:rsidRDefault="00E136B6" w:rsidP="003027C4">
      <w:pPr>
        <w:pStyle w:val="ActivityBodyItalicandBold"/>
      </w:pPr>
      <w:r>
        <w:t>2</w:t>
      </w:r>
      <w:proofErr w:type="gramStart"/>
      <w:r>
        <w:t>,6</w:t>
      </w:r>
      <w:proofErr w:type="gramEnd"/>
      <w:r>
        <w:t xml:space="preserve"> </w:t>
      </w:r>
      <w:proofErr w:type="spellStart"/>
      <w:r>
        <w:t>Dichloroindophenol</w:t>
      </w:r>
      <w:proofErr w:type="spellEnd"/>
    </w:p>
    <w:p w14:paraId="5ECCFA3C" w14:textId="1B8B8077" w:rsidR="003027C4" w:rsidRDefault="004D3AB1" w:rsidP="00E136B6">
      <w:pPr>
        <w:pStyle w:val="ActivityNumbers"/>
        <w:numPr>
          <w:ilvl w:val="0"/>
          <w:numId w:val="17"/>
        </w:numPr>
      </w:pPr>
      <w:r>
        <w:t>Using a marking pencil</w:t>
      </w:r>
      <w:r w:rsidR="003027C4">
        <w:t xml:space="preserve"> label </w:t>
      </w:r>
      <w:r w:rsidR="0056111B">
        <w:t>six</w:t>
      </w:r>
      <w:r w:rsidR="003027C4">
        <w:t xml:space="preserve"> test tubes with the following information.</w:t>
      </w:r>
    </w:p>
    <w:p w14:paraId="78A8AA75" w14:textId="77777777" w:rsidR="003027C4" w:rsidRDefault="003027C4" w:rsidP="003027C4">
      <w:pPr>
        <w:pStyle w:val="Activitybullet"/>
      </w:pPr>
      <w:r>
        <w:t>Name of sample – one test tube for each of the testing samples.</w:t>
      </w:r>
    </w:p>
    <w:p w14:paraId="79A04276" w14:textId="77777777" w:rsidR="003027C4" w:rsidRDefault="003027C4" w:rsidP="003027C4">
      <w:pPr>
        <w:pStyle w:val="Activitybullet"/>
      </w:pPr>
      <w:r>
        <w:t>Name of indicator – 2,6 D</w:t>
      </w:r>
    </w:p>
    <w:p w14:paraId="1422A1BB" w14:textId="77777777" w:rsidR="003027C4" w:rsidRDefault="003027C4" w:rsidP="003027C4">
      <w:pPr>
        <w:pStyle w:val="Activitybullet"/>
      </w:pPr>
      <w:r>
        <w:lastRenderedPageBreak/>
        <w:t>Initials of lab partners</w:t>
      </w:r>
    </w:p>
    <w:p w14:paraId="0FA335F7" w14:textId="77777777" w:rsidR="003027C4" w:rsidRDefault="003027C4" w:rsidP="003027C4">
      <w:pPr>
        <w:pStyle w:val="ActivityNumbers"/>
      </w:pPr>
      <w:r>
        <w:t>Add 1ml of 2</w:t>
      </w:r>
      <w:proofErr w:type="gramStart"/>
      <w:r>
        <w:t>,6</w:t>
      </w:r>
      <w:proofErr w:type="gramEnd"/>
      <w:r>
        <w:t xml:space="preserve"> </w:t>
      </w:r>
      <w:proofErr w:type="spellStart"/>
      <w:r w:rsidR="008C2C47">
        <w:t>Dichloroindophenol</w:t>
      </w:r>
      <w:proofErr w:type="spellEnd"/>
      <w:r>
        <w:t xml:space="preserve"> to labeled test tubes.</w:t>
      </w:r>
    </w:p>
    <w:p w14:paraId="1C4E6FBB" w14:textId="76814E57" w:rsidR="0056111B" w:rsidRDefault="003027C4" w:rsidP="003027C4">
      <w:pPr>
        <w:pStyle w:val="ActivityNumbers"/>
      </w:pPr>
      <w:r>
        <w:t>Usin</w:t>
      </w:r>
      <w:r w:rsidR="00862F16">
        <w:t xml:space="preserve">g a pipette, collect 1ml of </w:t>
      </w:r>
      <w:r w:rsidR="0056111B">
        <w:t xml:space="preserve">one </w:t>
      </w:r>
      <w:r w:rsidR="00862F16">
        <w:t>sample</w:t>
      </w:r>
      <w:r>
        <w:t xml:space="preserve"> </w:t>
      </w:r>
      <w:r w:rsidR="00862F16">
        <w:t>solution.</w:t>
      </w:r>
    </w:p>
    <w:p w14:paraId="0359EC99" w14:textId="082109CA" w:rsidR="003027C4" w:rsidRDefault="00862F16" w:rsidP="003027C4">
      <w:pPr>
        <w:pStyle w:val="ActivityNumbers"/>
      </w:pPr>
      <w:r>
        <w:t>Add one drop of solution</w:t>
      </w:r>
      <w:r w:rsidR="003027C4">
        <w:t xml:space="preserve"> at a time</w:t>
      </w:r>
      <w:r>
        <w:t xml:space="preserve"> to the properly labeled test tube</w:t>
      </w:r>
      <w:r w:rsidR="003027C4">
        <w:t xml:space="preserve">. Gently swirl test tube between drops. Stop adding drops </w:t>
      </w:r>
      <w:r>
        <w:t xml:space="preserve">of the sample solution </w:t>
      </w:r>
      <w:r w:rsidR="003027C4">
        <w:t>when indicator becomes colorless or when you have added 1ml of sample.</w:t>
      </w:r>
    </w:p>
    <w:p w14:paraId="2BD64EF9" w14:textId="77777777" w:rsidR="003027C4" w:rsidRDefault="003027C4" w:rsidP="003027C4">
      <w:pPr>
        <w:pStyle w:val="ActivityNumbers"/>
      </w:pPr>
      <w:r>
        <w:t xml:space="preserve">Record observations and number of drops in your </w:t>
      </w:r>
      <w:r w:rsidRPr="00DA5E63">
        <w:rPr>
          <w:rStyle w:val="Italic"/>
        </w:rPr>
        <w:t>Laboratory Notebook</w:t>
      </w:r>
      <w:r>
        <w:t>.</w:t>
      </w:r>
    </w:p>
    <w:p w14:paraId="57A0726F" w14:textId="65206782" w:rsidR="003027C4" w:rsidRDefault="003027C4" w:rsidP="003027C4">
      <w:pPr>
        <w:pStyle w:val="ActivityNumbers"/>
      </w:pPr>
      <w:r>
        <w:t>Repeat Step</w:t>
      </w:r>
      <w:r w:rsidR="0056111B">
        <w:t xml:space="preserve">s 3–5 </w:t>
      </w:r>
      <w:r>
        <w:t>for each of the remaining samples.</w:t>
      </w:r>
    </w:p>
    <w:p w14:paraId="4152ED35" w14:textId="77777777" w:rsidR="003027C4" w:rsidRPr="00DA5E63" w:rsidRDefault="003027C4" w:rsidP="003027C4"/>
    <w:p w14:paraId="2562DEC6" w14:textId="77777777" w:rsidR="003027C4" w:rsidRDefault="003027C4" w:rsidP="003027C4">
      <w:pPr>
        <w:pStyle w:val="ActivityBodyItalicandBold"/>
      </w:pPr>
      <w:r>
        <w:t>Conclusions:</w:t>
      </w:r>
    </w:p>
    <w:p w14:paraId="5D092792" w14:textId="65417E50" w:rsidR="003027C4" w:rsidRPr="00CA49BA" w:rsidRDefault="00185C92" w:rsidP="003027C4">
      <w:pPr>
        <w:pStyle w:val="ActivityBody"/>
      </w:pPr>
      <w:r>
        <w:t>F</w:t>
      </w:r>
      <w:r w:rsidR="003027C4" w:rsidRPr="00B461E9">
        <w:t>ollow the</w:t>
      </w:r>
      <w:r w:rsidR="003027C4" w:rsidRPr="00CA49BA">
        <w:t xml:space="preserve"> instructions and examine your observations and data to assist you in interpreting the results of the protocol.</w:t>
      </w:r>
      <w:r w:rsidR="00517B40">
        <w:t xml:space="preserve"> </w:t>
      </w:r>
      <w:r>
        <w:t xml:space="preserve">Record your conclusions in your </w:t>
      </w:r>
      <w:r w:rsidRPr="006D229E">
        <w:rPr>
          <w:rStyle w:val="Italic"/>
        </w:rPr>
        <w:t>Laboratory Notebook</w:t>
      </w:r>
      <w:r>
        <w:t xml:space="preserve">. </w:t>
      </w:r>
      <w:r w:rsidR="00517B40">
        <w:t xml:space="preserve">Remember to perform the procedures in Step 3 of the </w:t>
      </w:r>
      <w:r w:rsidR="00517B40" w:rsidRPr="00517B40">
        <w:rPr>
          <w:rStyle w:val="Italic"/>
        </w:rPr>
        <w:t>Paper Bag Test</w:t>
      </w:r>
      <w:r w:rsidR="00517B40">
        <w:t>.</w:t>
      </w:r>
    </w:p>
    <w:p w14:paraId="433FFD7B" w14:textId="77777777" w:rsidR="003027C4" w:rsidRPr="00E5567C" w:rsidRDefault="003027C4" w:rsidP="003027C4"/>
    <w:p w14:paraId="08EC31AD" w14:textId="77777777" w:rsidR="003027C4" w:rsidRDefault="003027C4" w:rsidP="009D53E4">
      <w:pPr>
        <w:pStyle w:val="ActivityNumbers"/>
        <w:numPr>
          <w:ilvl w:val="0"/>
          <w:numId w:val="19"/>
        </w:numPr>
      </w:pPr>
      <w:r>
        <w:t>Analyze the results of the observations you recorded.</w:t>
      </w:r>
    </w:p>
    <w:p w14:paraId="683A7317" w14:textId="77777777" w:rsidR="003027C4" w:rsidRDefault="003027C4" w:rsidP="003027C4">
      <w:pPr>
        <w:pStyle w:val="Activitybullet"/>
      </w:pPr>
      <w:r>
        <w:t>Which samples contained which nutrients?</w:t>
      </w:r>
    </w:p>
    <w:p w14:paraId="255E30DE" w14:textId="77777777" w:rsidR="003027C4" w:rsidRDefault="003027C4" w:rsidP="003027C4">
      <w:pPr>
        <w:pStyle w:val="Activitybullet"/>
      </w:pPr>
      <w:r>
        <w:t>What observations led you to that conclusion?</w:t>
      </w:r>
    </w:p>
    <w:p w14:paraId="298583A0" w14:textId="5C5507CE" w:rsidR="003027C4" w:rsidRDefault="005C2D9B" w:rsidP="003027C4">
      <w:pPr>
        <w:pStyle w:val="ActivityNumbers"/>
        <w:numPr>
          <w:ilvl w:val="0"/>
          <w:numId w:val="9"/>
        </w:numPr>
      </w:pPr>
      <w:r>
        <w:t>Develop</w:t>
      </w:r>
      <w:r w:rsidR="003027C4">
        <w:t xml:space="preserve"> a chart or table that organizes the information that you have collected about each sample.</w:t>
      </w:r>
    </w:p>
    <w:p w14:paraId="021755D7" w14:textId="77777777" w:rsidR="003027C4" w:rsidRPr="00250388" w:rsidRDefault="003027C4" w:rsidP="003027C4">
      <w:pPr>
        <w:pStyle w:val="ActivityNumbers"/>
        <w:numPr>
          <w:ilvl w:val="0"/>
          <w:numId w:val="9"/>
        </w:numPr>
      </w:pPr>
      <w:r>
        <w:t>Write a paragraph describing what you observed and learned during the protocol. Did your observations match what you expected to happen during each test? Explain why you think you recorded the results you did.</w:t>
      </w:r>
    </w:p>
    <w:p w14:paraId="5444BBDF" w14:textId="77777777" w:rsidR="003027C4" w:rsidRDefault="003027C4" w:rsidP="003027C4"/>
    <w:p w14:paraId="6BE83EA4" w14:textId="77777777" w:rsidR="003027C4" w:rsidRDefault="003027C4" w:rsidP="003027C4">
      <w:pPr>
        <w:pStyle w:val="ActivityBodyBold"/>
      </w:pPr>
      <w:r>
        <w:t>Part Three – Quantitative Data</w:t>
      </w:r>
    </w:p>
    <w:p w14:paraId="47B8083F" w14:textId="77777777" w:rsidR="003027C4" w:rsidRDefault="003027C4" w:rsidP="003027C4">
      <w:pPr>
        <w:pStyle w:val="ActivityBody"/>
      </w:pPr>
      <w:r>
        <w:t xml:space="preserve">In </w:t>
      </w:r>
      <w:r w:rsidRPr="00015159">
        <w:t>Part Two</w:t>
      </w:r>
      <w:r>
        <w:t xml:space="preserve">, you and your partner conducted a test using Benedict’s solution. The Benedict’s solution indicated the presence of sugar with a color change. The data collected from that test was qualitative data because it was a visual detail not measured by numbers. Benedict’s solution can also be used as a quantitative test. In </w:t>
      </w:r>
      <w:r w:rsidRPr="00015159">
        <w:t xml:space="preserve">Part </w:t>
      </w:r>
      <w:proofErr w:type="gramStart"/>
      <w:r w:rsidRPr="00015159">
        <w:t>Three</w:t>
      </w:r>
      <w:proofErr w:type="gramEnd"/>
      <w:r w:rsidRPr="00015159">
        <w:t xml:space="preserve"> you</w:t>
      </w:r>
      <w:r>
        <w:t xml:space="preserve"> will determine an approximate concentration of sugars in five samples.</w:t>
      </w:r>
    </w:p>
    <w:p w14:paraId="7A213DA9" w14:textId="77777777" w:rsidR="003027C4" w:rsidRPr="00B461E9" w:rsidRDefault="003027C4" w:rsidP="003027C4"/>
    <w:p w14:paraId="6847885C" w14:textId="77777777" w:rsidR="003027C4" w:rsidRDefault="003027C4" w:rsidP="001066EC">
      <w:pPr>
        <w:pStyle w:val="ActivityNumbers"/>
        <w:numPr>
          <w:ilvl w:val="0"/>
          <w:numId w:val="20"/>
        </w:numPr>
      </w:pPr>
      <w:r>
        <w:t xml:space="preserve">Develop a data table in your </w:t>
      </w:r>
      <w:r w:rsidRPr="00DA5E63">
        <w:rPr>
          <w:rStyle w:val="Italic"/>
        </w:rPr>
        <w:t>Laboratory Notebook</w:t>
      </w:r>
      <w:r>
        <w:t xml:space="preserve"> to record observations.</w:t>
      </w:r>
    </w:p>
    <w:p w14:paraId="1B4716F4" w14:textId="04C9B1FB" w:rsidR="003027C4" w:rsidRDefault="003027C4" w:rsidP="003027C4">
      <w:pPr>
        <w:pStyle w:val="ActivityNumbers"/>
        <w:numPr>
          <w:ilvl w:val="0"/>
          <w:numId w:val="9"/>
        </w:numPr>
      </w:pPr>
      <w:r>
        <w:t xml:space="preserve">Using laboratory tape label </w:t>
      </w:r>
      <w:r w:rsidR="005C2D9B">
        <w:t>five</w:t>
      </w:r>
      <w:r>
        <w:t xml:space="preserve"> test tubes with the following information.</w:t>
      </w:r>
      <w:r w:rsidR="001D1E51">
        <w:t xml:space="preserve"> Your teacher will supply you with samples labeled A – E.</w:t>
      </w:r>
    </w:p>
    <w:p w14:paraId="114846D7" w14:textId="77777777" w:rsidR="003027C4" w:rsidRDefault="003027C4" w:rsidP="003027C4">
      <w:pPr>
        <w:pStyle w:val="Activitybullet"/>
      </w:pPr>
      <w:r>
        <w:t>Letter of sample</w:t>
      </w:r>
    </w:p>
    <w:p w14:paraId="1CD2626D" w14:textId="77777777" w:rsidR="003027C4" w:rsidRDefault="003027C4" w:rsidP="003027C4">
      <w:pPr>
        <w:pStyle w:val="Activitybullet"/>
      </w:pPr>
      <w:r>
        <w:t>Initials of lab partners</w:t>
      </w:r>
    </w:p>
    <w:p w14:paraId="4E16AB8A" w14:textId="48BDA527" w:rsidR="003027C4" w:rsidRDefault="003027C4" w:rsidP="003027C4">
      <w:pPr>
        <w:pStyle w:val="ActivityNumbers"/>
      </w:pPr>
      <w:r>
        <w:t>Add 3ml of each sample to correctly labeled test tube.</w:t>
      </w:r>
    </w:p>
    <w:p w14:paraId="56BFB2F6" w14:textId="77777777" w:rsidR="003027C4" w:rsidRDefault="003027C4" w:rsidP="003027C4">
      <w:pPr>
        <w:pStyle w:val="ActivityNumbers"/>
      </w:pPr>
      <w:r>
        <w:t>Add 5ml of Benedict’s solution to each of the test tubes.</w:t>
      </w:r>
    </w:p>
    <w:p w14:paraId="13415B71" w14:textId="77777777" w:rsidR="003027C4" w:rsidRDefault="003027C4" w:rsidP="003027C4">
      <w:pPr>
        <w:pStyle w:val="ActivityNumbers"/>
      </w:pPr>
      <w:r>
        <w:t>Place the test tubes in the water bath provided by the teacher. Make sure the water surrounds the samples in the test tubes.</w:t>
      </w:r>
    </w:p>
    <w:p w14:paraId="4D5DA9E2" w14:textId="77777777" w:rsidR="003027C4" w:rsidRDefault="003027C4" w:rsidP="003027C4">
      <w:pPr>
        <w:pStyle w:val="ActivityNumbers"/>
      </w:pPr>
      <w:r>
        <w:t xml:space="preserve">Time test tubes in the water bath for three minutes. Record the observations in your </w:t>
      </w:r>
      <w:r w:rsidRPr="006E3811">
        <w:rPr>
          <w:i/>
        </w:rPr>
        <w:t>Laboratory Notebook</w:t>
      </w:r>
      <w:r>
        <w:rPr>
          <w:i/>
        </w:rPr>
        <w:t>.</w:t>
      </w:r>
    </w:p>
    <w:p w14:paraId="1D4B26E9" w14:textId="77777777" w:rsidR="003027C4" w:rsidRDefault="003027C4" w:rsidP="003027C4">
      <w:pPr>
        <w:pStyle w:val="ActivityNumbers"/>
      </w:pPr>
      <w:r>
        <w:t>Using the test tube tongs remove the test tubes from the water bath and return to your workspace.</w:t>
      </w:r>
    </w:p>
    <w:p w14:paraId="67206A05" w14:textId="77777777" w:rsidR="003027C4" w:rsidRDefault="003027C4" w:rsidP="003027C4">
      <w:pPr>
        <w:pStyle w:val="ActivityNumbers"/>
      </w:pPr>
      <w:r>
        <w:t>Observe the color changes in each sample. Use Table 2 to help interpret your results.</w:t>
      </w:r>
    </w:p>
    <w:p w14:paraId="6D29958F" w14:textId="77777777" w:rsidR="005C2D9B" w:rsidRDefault="005C2D9B" w:rsidP="005C2D9B">
      <w:pPr>
        <w:rPr>
          <w:rStyle w:val="KeyTerm"/>
        </w:rPr>
        <w:sectPr w:rsidR="005C2D9B" w:rsidSect="004434D0">
          <w:footerReference w:type="default" r:id="rId9"/>
          <w:headerReference w:type="first" r:id="rId10"/>
          <w:footerReference w:type="first" r:id="rId11"/>
          <w:pgSz w:w="12240" w:h="15840"/>
          <w:pgMar w:top="720" w:right="720" w:bottom="720" w:left="720" w:header="720" w:footer="720" w:gutter="0"/>
          <w:cols w:space="720"/>
          <w:titlePg/>
          <w:docGrid w:linePitch="360"/>
        </w:sectPr>
      </w:pPr>
    </w:p>
    <w:tbl>
      <w:tblPr>
        <w:tblW w:w="0" w:type="auto"/>
        <w:tblInd w:w="828" w:type="dxa"/>
        <w:tblLook w:val="04A0" w:firstRow="1" w:lastRow="0" w:firstColumn="1" w:lastColumn="0" w:noHBand="0" w:noVBand="1"/>
      </w:tblPr>
      <w:tblGrid>
        <w:gridCol w:w="6120"/>
      </w:tblGrid>
      <w:tr w:rsidR="003027C4" w14:paraId="7489BF46" w14:textId="77777777" w:rsidTr="005C2D9B">
        <w:tc>
          <w:tcPr>
            <w:tcW w:w="6120" w:type="dxa"/>
            <w:tcBorders>
              <w:bottom w:val="single" w:sz="4" w:space="0" w:color="auto"/>
            </w:tcBorders>
            <w:shd w:val="clear" w:color="auto" w:fill="auto"/>
          </w:tcPr>
          <w:p w14:paraId="6190368E" w14:textId="607E6D07" w:rsidR="003027C4" w:rsidRPr="00C762D7" w:rsidRDefault="003027C4" w:rsidP="005C2D9B">
            <w:r>
              <w:rPr>
                <w:rStyle w:val="KeyTerm"/>
              </w:rPr>
              <w:lastRenderedPageBreak/>
              <w:t xml:space="preserve">Table </w:t>
            </w:r>
            <w:r w:rsidR="005C2D9B">
              <w:rPr>
                <w:rStyle w:val="KeyTerm"/>
              </w:rPr>
              <w:t>2</w:t>
            </w:r>
            <w:r w:rsidR="00CC1DD1">
              <w:rPr>
                <w:rStyle w:val="KeyTerm"/>
              </w:rPr>
              <w:t>.</w:t>
            </w:r>
            <w:r>
              <w:t xml:space="preserve"> </w:t>
            </w:r>
            <w:r>
              <w:rPr>
                <w:rStyle w:val="KeyTermItalic"/>
              </w:rPr>
              <w:t>Approximate Sugar C</w:t>
            </w:r>
            <w:r w:rsidRPr="00015159">
              <w:rPr>
                <w:rStyle w:val="KeyTermItalic"/>
              </w:rPr>
              <w:t>oncentration</w:t>
            </w:r>
          </w:p>
        </w:tc>
      </w:tr>
      <w:tr w:rsidR="003027C4" w14:paraId="5246C995" w14:textId="77777777" w:rsidTr="005C2D9B">
        <w:tc>
          <w:tcPr>
            <w:tcW w:w="6120" w:type="dxa"/>
            <w:tcBorders>
              <w:top w:val="single" w:sz="4" w:space="0" w:color="auto"/>
              <w:left w:val="single" w:sz="4" w:space="0" w:color="auto"/>
              <w:bottom w:val="single" w:sz="4" w:space="0" w:color="auto"/>
              <w:right w:val="single" w:sz="4" w:space="0" w:color="auto"/>
            </w:tcBorders>
            <w:shd w:val="clear" w:color="auto" w:fill="auto"/>
          </w:tcPr>
          <w:p w14:paraId="637BCA87" w14:textId="77777777" w:rsidR="003027C4" w:rsidRDefault="003027C4" w:rsidP="00911888">
            <w:pPr>
              <w:pStyle w:val="Activitybullet"/>
              <w:numPr>
                <w:ilvl w:val="0"/>
                <w:numId w:val="13"/>
              </w:numPr>
              <w:ind w:left="1440"/>
            </w:pPr>
            <w:r>
              <w:t>Blue – no detectable sugars</w:t>
            </w:r>
          </w:p>
          <w:p w14:paraId="1F157EAD" w14:textId="77777777" w:rsidR="003027C4" w:rsidRDefault="003027C4" w:rsidP="00911888">
            <w:pPr>
              <w:pStyle w:val="Activitybullet"/>
              <w:numPr>
                <w:ilvl w:val="0"/>
                <w:numId w:val="13"/>
              </w:numPr>
              <w:ind w:left="1440"/>
            </w:pPr>
            <w:r>
              <w:t>Green – 0.5% sugar concentration</w:t>
            </w:r>
          </w:p>
          <w:p w14:paraId="16A98054" w14:textId="77777777" w:rsidR="003027C4" w:rsidRDefault="003027C4" w:rsidP="00911888">
            <w:pPr>
              <w:pStyle w:val="Activitybullet"/>
              <w:numPr>
                <w:ilvl w:val="0"/>
                <w:numId w:val="13"/>
              </w:numPr>
              <w:ind w:left="1440"/>
            </w:pPr>
            <w:r>
              <w:t>Yellow – 1.0% sugar concentration</w:t>
            </w:r>
          </w:p>
          <w:p w14:paraId="7FACC2F2" w14:textId="77777777" w:rsidR="003027C4" w:rsidRDefault="003027C4" w:rsidP="00911888">
            <w:pPr>
              <w:pStyle w:val="Activitybullet"/>
              <w:numPr>
                <w:ilvl w:val="0"/>
                <w:numId w:val="13"/>
              </w:numPr>
              <w:ind w:left="1440"/>
            </w:pPr>
            <w:r>
              <w:t>Orange – 1.5% sugar concentration</w:t>
            </w:r>
          </w:p>
          <w:p w14:paraId="21BFB31B" w14:textId="77777777" w:rsidR="003027C4" w:rsidRDefault="003027C4" w:rsidP="00911888">
            <w:pPr>
              <w:pStyle w:val="Activitybullet"/>
              <w:numPr>
                <w:ilvl w:val="0"/>
                <w:numId w:val="13"/>
              </w:numPr>
              <w:ind w:left="1440"/>
            </w:pPr>
            <w:r>
              <w:t>Red – 2.0% or more sugar concentration</w:t>
            </w:r>
          </w:p>
        </w:tc>
      </w:tr>
    </w:tbl>
    <w:p w14:paraId="00B02A81" w14:textId="77777777" w:rsidR="003027C4" w:rsidRPr="00C762D7" w:rsidRDefault="003027C4" w:rsidP="003027C4"/>
    <w:p w14:paraId="015B5462" w14:textId="77777777" w:rsidR="003027C4" w:rsidRDefault="003027C4" w:rsidP="003027C4">
      <w:pPr>
        <w:pStyle w:val="ActivityNumbers"/>
      </w:pPr>
      <w:r>
        <w:t xml:space="preserve">Record observations in your </w:t>
      </w:r>
      <w:r w:rsidRPr="00DA5E63">
        <w:rPr>
          <w:rStyle w:val="Italic"/>
        </w:rPr>
        <w:t xml:space="preserve">Laboratory </w:t>
      </w:r>
      <w:r w:rsidRPr="00B461E9">
        <w:rPr>
          <w:rStyle w:val="Italic"/>
        </w:rPr>
        <w:t>Notebook</w:t>
      </w:r>
      <w:r>
        <w:t>; include approximate percentage of sugar concentration according to color change.</w:t>
      </w:r>
    </w:p>
    <w:p w14:paraId="27C0EBF3" w14:textId="77777777" w:rsidR="003027C4" w:rsidRDefault="003027C4" w:rsidP="003027C4">
      <w:pPr>
        <w:pStyle w:val="ActivityNumbers"/>
      </w:pPr>
      <w:r>
        <w:t>Your teacher will facilitate a discussion on the actual sugar concentrations in each sample.</w:t>
      </w:r>
    </w:p>
    <w:p w14:paraId="2F289F08" w14:textId="77777777" w:rsidR="003027C4" w:rsidRDefault="003027C4" w:rsidP="003027C4">
      <w:pPr>
        <w:pStyle w:val="ActivityNumbers"/>
      </w:pPr>
      <w:r>
        <w:t xml:space="preserve">In your </w:t>
      </w:r>
      <w:r w:rsidRPr="00DA5E63">
        <w:rPr>
          <w:rStyle w:val="Italic"/>
        </w:rPr>
        <w:t>Laboratory Notebook</w:t>
      </w:r>
      <w:r>
        <w:t>, write a conclusion paragraph comparing your findings with actual concentrations. If there were differences, explain what could have caused the discrepancies.</w:t>
      </w:r>
    </w:p>
    <w:p w14:paraId="4469C79E" w14:textId="77777777" w:rsidR="003027C4" w:rsidRPr="00142BF0" w:rsidRDefault="003027C4" w:rsidP="003027C4"/>
    <w:p w14:paraId="291BC218" w14:textId="77777777" w:rsidR="003027C4" w:rsidRDefault="003027C4" w:rsidP="003027C4">
      <w:pPr>
        <w:pStyle w:val="ActivitySection"/>
      </w:pPr>
      <w:r>
        <w:t>Conclusion</w:t>
      </w:r>
    </w:p>
    <w:p w14:paraId="28F1CBAA" w14:textId="77777777" w:rsidR="003027C4" w:rsidRDefault="003027C4" w:rsidP="003027C4">
      <w:pPr>
        <w:pStyle w:val="ActivityNumbers"/>
        <w:numPr>
          <w:ilvl w:val="0"/>
          <w:numId w:val="14"/>
        </w:numPr>
      </w:pPr>
      <w:r>
        <w:t>As a food scientist, why is it important to be able to identify basic nutrients in a given substance?</w:t>
      </w:r>
    </w:p>
    <w:p w14:paraId="5F1F1465" w14:textId="77777777" w:rsidR="003027C4" w:rsidRDefault="003027C4" w:rsidP="003027C4">
      <w:pPr>
        <w:pStyle w:val="ActivityNumbers"/>
        <w:numPr>
          <w:ilvl w:val="0"/>
          <w:numId w:val="9"/>
        </w:numPr>
      </w:pPr>
      <w:r>
        <w:t>In each sample, you and your partner filled one test tube with distilled water. Why were you instructed to do so?</w:t>
      </w:r>
    </w:p>
    <w:p w14:paraId="465E4626" w14:textId="77777777" w:rsidR="003027C4" w:rsidRDefault="003027C4" w:rsidP="003027C4">
      <w:pPr>
        <w:pStyle w:val="ActivityNumbers"/>
        <w:numPr>
          <w:ilvl w:val="0"/>
          <w:numId w:val="9"/>
        </w:numPr>
      </w:pPr>
      <w:r>
        <w:t>What was the purpose in labeling each test tube and why is it important in a food science laboratory?</w:t>
      </w:r>
    </w:p>
    <w:p w14:paraId="29B60961" w14:textId="77777777" w:rsidR="00210996" w:rsidRPr="002C5E76" w:rsidRDefault="003027C4" w:rsidP="003027C4">
      <w:pPr>
        <w:pStyle w:val="ActivityNumbers"/>
        <w:numPr>
          <w:ilvl w:val="0"/>
          <w:numId w:val="9"/>
        </w:numPr>
      </w:pPr>
      <w:r>
        <w:t>In Part Three, you and your partner collected quantitative data using Benedict’s solution. What other test did you perform in the activity that was both quantitative and qualitative? Explain.</w:t>
      </w:r>
    </w:p>
    <w:sectPr w:rsidR="00210996" w:rsidRPr="002C5E76" w:rsidSect="004434D0">
      <w:head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06E27" w14:textId="77777777" w:rsidR="008F2E3A" w:rsidRDefault="008F2E3A">
      <w:r>
        <w:separator/>
      </w:r>
    </w:p>
  </w:endnote>
  <w:endnote w:type="continuationSeparator" w:id="0">
    <w:p w14:paraId="3206EF74" w14:textId="77777777" w:rsidR="008F2E3A" w:rsidRDefault="008F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BB23A6" w:rsidRPr="007F0280" w14:paraId="49FA99E5" w14:textId="77777777" w:rsidTr="004E3AA7">
      <w:tc>
        <w:tcPr>
          <w:tcW w:w="4968" w:type="dxa"/>
          <w:shd w:val="clear" w:color="auto" w:fill="F2F2F2"/>
        </w:tcPr>
        <w:p w14:paraId="5B8C7730" w14:textId="77777777" w:rsidR="00BB23A6" w:rsidRPr="00E03370" w:rsidRDefault="00BB23A6" w:rsidP="00BB23A6">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36C54BD2" w14:textId="77777777" w:rsidR="00BB23A6" w:rsidRDefault="00BB23A6" w:rsidP="00BB23A6">
          <w:pPr>
            <w:pStyle w:val="Footer"/>
          </w:pPr>
          <w:r>
            <w:t>FSS</w:t>
          </w:r>
          <w:r w:rsidRPr="003B0686">
            <w:t xml:space="preserve"> – Activity </w:t>
          </w:r>
          <w:r>
            <w:t>1.2.3 Nutrient Analysis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5C2D9B">
            <w:rPr>
              <w:rStyle w:val="PageNumber"/>
              <w:rFonts w:cs="Arial"/>
              <w:noProof/>
              <w:szCs w:val="20"/>
            </w:rPr>
            <w:t>4</w:t>
          </w:r>
          <w:r w:rsidRPr="00E03370">
            <w:rPr>
              <w:rStyle w:val="PageNumber"/>
              <w:rFonts w:cs="Arial"/>
              <w:szCs w:val="20"/>
            </w:rPr>
            <w:fldChar w:fldCharType="end"/>
          </w:r>
        </w:p>
      </w:tc>
    </w:tr>
  </w:tbl>
  <w:p w14:paraId="4A6003BE" w14:textId="77777777" w:rsidR="00BB23A6" w:rsidRPr="00BB23A6" w:rsidRDefault="00BB23A6">
    <w:pPr>
      <w:pStyle w:val="Foo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5C2D9B" w:rsidRPr="007F0280" w14:paraId="5A336840" w14:textId="77777777" w:rsidTr="00FA735C">
      <w:tc>
        <w:tcPr>
          <w:tcW w:w="4968" w:type="dxa"/>
          <w:shd w:val="clear" w:color="auto" w:fill="F2F2F2"/>
        </w:tcPr>
        <w:p w14:paraId="06B46E85" w14:textId="77777777" w:rsidR="005C2D9B" w:rsidRPr="00E03370" w:rsidRDefault="005C2D9B" w:rsidP="005C2D9B">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5300A128" w14:textId="77777777" w:rsidR="005C2D9B" w:rsidRDefault="005C2D9B" w:rsidP="005C2D9B">
          <w:pPr>
            <w:pStyle w:val="Footer"/>
          </w:pPr>
          <w:r>
            <w:t>FSS</w:t>
          </w:r>
          <w:r w:rsidRPr="003B0686">
            <w:t xml:space="preserve"> – Activity </w:t>
          </w:r>
          <w:r>
            <w:t>1.2.3 Nutrient Analysis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Pr>
              <w:rStyle w:val="PageNumber"/>
              <w:rFonts w:cs="Arial"/>
              <w:noProof/>
              <w:szCs w:val="20"/>
            </w:rPr>
            <w:t>5</w:t>
          </w:r>
          <w:r w:rsidRPr="00E03370">
            <w:rPr>
              <w:rStyle w:val="PageNumber"/>
              <w:rFonts w:cs="Arial"/>
              <w:szCs w:val="20"/>
            </w:rPr>
            <w:fldChar w:fldCharType="end"/>
          </w:r>
        </w:p>
      </w:tc>
    </w:tr>
  </w:tbl>
  <w:p w14:paraId="29AA086E" w14:textId="77777777" w:rsidR="005C2D9B" w:rsidRPr="005C2D9B" w:rsidRDefault="005C2D9B">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BF7F1" w14:textId="77777777" w:rsidR="008F2E3A" w:rsidRDefault="008F2E3A">
      <w:r>
        <w:separator/>
      </w:r>
    </w:p>
  </w:footnote>
  <w:footnote w:type="continuationSeparator" w:id="0">
    <w:p w14:paraId="25AEE6D1" w14:textId="77777777" w:rsidR="008F2E3A" w:rsidRDefault="008F2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8399" w14:textId="6CB3FFF7" w:rsidR="006E0D5C" w:rsidRDefault="00BB23A6" w:rsidP="002B0DD0">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0E72D" w14:textId="1D9179D3" w:rsidR="005C2D9B" w:rsidRDefault="005C2D9B"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4.4pt;height:14.4pt" o:bullet="t">
        <v:imagedata r:id="rId1" o:title="mso1DB"/>
      </v:shape>
    </w:pict>
  </w:numPicBullet>
  <w:numPicBullet w:numPicBulletId="1">
    <w:pict>
      <v:shape id="_x0000_i1038" type="#_x0000_t75" style="width:2in;height:129.6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E19CA"/>
    <w:multiLevelType w:val="hybridMultilevel"/>
    <w:tmpl w:val="316ECD5E"/>
    <w:lvl w:ilvl="0" w:tplc="C024B38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4"/>
  </w:num>
  <w:num w:numId="7">
    <w:abstractNumId w:val="2"/>
  </w:num>
  <w:num w:numId="8">
    <w:abstractNumId w:val="8"/>
  </w:num>
  <w:num w:numId="9">
    <w:abstractNumId w:val="8"/>
    <w:lvlOverride w:ilvl="0">
      <w:startOverride w:val="1"/>
    </w:lvlOverride>
  </w:num>
  <w:num w:numId="10">
    <w:abstractNumId w:val="7"/>
  </w:num>
  <w:num w:numId="11">
    <w:abstractNumId w:val="8"/>
    <w:lvlOverride w:ilvl="0">
      <w:startOverride w:val="1"/>
    </w:lvlOverride>
  </w:num>
  <w:num w:numId="12">
    <w:abstractNumId w:val="8"/>
    <w:lvlOverride w:ilvl="0">
      <w:startOverride w:val="1"/>
    </w:lvlOverride>
  </w:num>
  <w:num w:numId="13">
    <w:abstractNumId w:val="3"/>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3B69"/>
    <w:rsid w:val="00004D44"/>
    <w:rsid w:val="000163F3"/>
    <w:rsid w:val="00023EF4"/>
    <w:rsid w:val="00053D10"/>
    <w:rsid w:val="0006381D"/>
    <w:rsid w:val="000643C4"/>
    <w:rsid w:val="00095B65"/>
    <w:rsid w:val="000C04E3"/>
    <w:rsid w:val="000D1EE6"/>
    <w:rsid w:val="000E30CE"/>
    <w:rsid w:val="000F46CA"/>
    <w:rsid w:val="001066EC"/>
    <w:rsid w:val="00120DA8"/>
    <w:rsid w:val="00125FE3"/>
    <w:rsid w:val="00140531"/>
    <w:rsid w:val="001522F9"/>
    <w:rsid w:val="00153705"/>
    <w:rsid w:val="00164A78"/>
    <w:rsid w:val="00181E9D"/>
    <w:rsid w:val="00185C92"/>
    <w:rsid w:val="00186EA4"/>
    <w:rsid w:val="001B4B87"/>
    <w:rsid w:val="001C5732"/>
    <w:rsid w:val="001D1E51"/>
    <w:rsid w:val="001D3468"/>
    <w:rsid w:val="001E706D"/>
    <w:rsid w:val="001F5964"/>
    <w:rsid w:val="00210996"/>
    <w:rsid w:val="002212A2"/>
    <w:rsid w:val="002438C6"/>
    <w:rsid w:val="00251483"/>
    <w:rsid w:val="00261D56"/>
    <w:rsid w:val="00270C46"/>
    <w:rsid w:val="00276DA5"/>
    <w:rsid w:val="00292340"/>
    <w:rsid w:val="002B0DD0"/>
    <w:rsid w:val="002B1E07"/>
    <w:rsid w:val="002C5E76"/>
    <w:rsid w:val="002E4407"/>
    <w:rsid w:val="002F2976"/>
    <w:rsid w:val="002F3C64"/>
    <w:rsid w:val="003027C4"/>
    <w:rsid w:val="003153D2"/>
    <w:rsid w:val="003310C6"/>
    <w:rsid w:val="0034081A"/>
    <w:rsid w:val="00352B6E"/>
    <w:rsid w:val="003574C4"/>
    <w:rsid w:val="00395386"/>
    <w:rsid w:val="003A1AB1"/>
    <w:rsid w:val="003A2FD6"/>
    <w:rsid w:val="003B0686"/>
    <w:rsid w:val="003E2BBD"/>
    <w:rsid w:val="003F3129"/>
    <w:rsid w:val="00402695"/>
    <w:rsid w:val="00403D91"/>
    <w:rsid w:val="00407C4C"/>
    <w:rsid w:val="0041298F"/>
    <w:rsid w:val="0041647F"/>
    <w:rsid w:val="0042007E"/>
    <w:rsid w:val="0043706A"/>
    <w:rsid w:val="004434D0"/>
    <w:rsid w:val="004654F5"/>
    <w:rsid w:val="0048295B"/>
    <w:rsid w:val="004A44E1"/>
    <w:rsid w:val="004B1465"/>
    <w:rsid w:val="004B1A28"/>
    <w:rsid w:val="004C09EA"/>
    <w:rsid w:val="004C1D05"/>
    <w:rsid w:val="004D3AB1"/>
    <w:rsid w:val="004E4F9C"/>
    <w:rsid w:val="005016DB"/>
    <w:rsid w:val="00517B40"/>
    <w:rsid w:val="005328FF"/>
    <w:rsid w:val="00537CA6"/>
    <w:rsid w:val="005460BE"/>
    <w:rsid w:val="00546966"/>
    <w:rsid w:val="0056111B"/>
    <w:rsid w:val="0057098D"/>
    <w:rsid w:val="00581DD4"/>
    <w:rsid w:val="00586BFE"/>
    <w:rsid w:val="005B2542"/>
    <w:rsid w:val="005C2D9B"/>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D229E"/>
    <w:rsid w:val="006E0D5C"/>
    <w:rsid w:val="006F38A4"/>
    <w:rsid w:val="00703684"/>
    <w:rsid w:val="00715734"/>
    <w:rsid w:val="007338A2"/>
    <w:rsid w:val="00763431"/>
    <w:rsid w:val="0076778F"/>
    <w:rsid w:val="0077472E"/>
    <w:rsid w:val="00777EF2"/>
    <w:rsid w:val="007925F0"/>
    <w:rsid w:val="007A36E5"/>
    <w:rsid w:val="007A566D"/>
    <w:rsid w:val="007C2998"/>
    <w:rsid w:val="007E6D00"/>
    <w:rsid w:val="007F0280"/>
    <w:rsid w:val="008321FB"/>
    <w:rsid w:val="00837585"/>
    <w:rsid w:val="00842458"/>
    <w:rsid w:val="008575ED"/>
    <w:rsid w:val="00862F16"/>
    <w:rsid w:val="00864182"/>
    <w:rsid w:val="00875A5A"/>
    <w:rsid w:val="008955CE"/>
    <w:rsid w:val="008A3B43"/>
    <w:rsid w:val="008C2C47"/>
    <w:rsid w:val="008D1630"/>
    <w:rsid w:val="008F2E3A"/>
    <w:rsid w:val="0090461E"/>
    <w:rsid w:val="00905BAB"/>
    <w:rsid w:val="00911888"/>
    <w:rsid w:val="00952BEF"/>
    <w:rsid w:val="00960B08"/>
    <w:rsid w:val="009664A4"/>
    <w:rsid w:val="00966E61"/>
    <w:rsid w:val="0098363E"/>
    <w:rsid w:val="009C4D66"/>
    <w:rsid w:val="009D53E4"/>
    <w:rsid w:val="009E0675"/>
    <w:rsid w:val="009F29A8"/>
    <w:rsid w:val="00A241A8"/>
    <w:rsid w:val="00A31333"/>
    <w:rsid w:val="00A41DA8"/>
    <w:rsid w:val="00A45FE8"/>
    <w:rsid w:val="00A70C87"/>
    <w:rsid w:val="00A82C3B"/>
    <w:rsid w:val="00A856C3"/>
    <w:rsid w:val="00AA52A7"/>
    <w:rsid w:val="00AC1398"/>
    <w:rsid w:val="00AC2638"/>
    <w:rsid w:val="00AC6CF6"/>
    <w:rsid w:val="00AE0075"/>
    <w:rsid w:val="00AE49CD"/>
    <w:rsid w:val="00AF47E6"/>
    <w:rsid w:val="00B032F1"/>
    <w:rsid w:val="00B05D83"/>
    <w:rsid w:val="00B43C31"/>
    <w:rsid w:val="00B45B73"/>
    <w:rsid w:val="00B541ED"/>
    <w:rsid w:val="00B836E8"/>
    <w:rsid w:val="00B841AC"/>
    <w:rsid w:val="00B94588"/>
    <w:rsid w:val="00BB056A"/>
    <w:rsid w:val="00BB23A6"/>
    <w:rsid w:val="00BD7B24"/>
    <w:rsid w:val="00BE2F3A"/>
    <w:rsid w:val="00BF2C89"/>
    <w:rsid w:val="00C03055"/>
    <w:rsid w:val="00C33247"/>
    <w:rsid w:val="00C412F9"/>
    <w:rsid w:val="00C53150"/>
    <w:rsid w:val="00C615E1"/>
    <w:rsid w:val="00CA427F"/>
    <w:rsid w:val="00CB08DF"/>
    <w:rsid w:val="00CC1DD1"/>
    <w:rsid w:val="00CC21A3"/>
    <w:rsid w:val="00CE1E13"/>
    <w:rsid w:val="00CE1E34"/>
    <w:rsid w:val="00CF6E1D"/>
    <w:rsid w:val="00D26462"/>
    <w:rsid w:val="00D27120"/>
    <w:rsid w:val="00D449A4"/>
    <w:rsid w:val="00D612EB"/>
    <w:rsid w:val="00D813DD"/>
    <w:rsid w:val="00D83D7D"/>
    <w:rsid w:val="00D9030F"/>
    <w:rsid w:val="00DC0272"/>
    <w:rsid w:val="00DC3376"/>
    <w:rsid w:val="00DD3B69"/>
    <w:rsid w:val="00DE2030"/>
    <w:rsid w:val="00DE2572"/>
    <w:rsid w:val="00DE51D2"/>
    <w:rsid w:val="00DE70D9"/>
    <w:rsid w:val="00E02AFD"/>
    <w:rsid w:val="00E03370"/>
    <w:rsid w:val="00E0723A"/>
    <w:rsid w:val="00E136B6"/>
    <w:rsid w:val="00E33390"/>
    <w:rsid w:val="00E430F2"/>
    <w:rsid w:val="00E56BAB"/>
    <w:rsid w:val="00E65C9D"/>
    <w:rsid w:val="00E70B1A"/>
    <w:rsid w:val="00E71418"/>
    <w:rsid w:val="00E821B9"/>
    <w:rsid w:val="00E83AB6"/>
    <w:rsid w:val="00EE5805"/>
    <w:rsid w:val="00EF0FBD"/>
    <w:rsid w:val="00F01A9E"/>
    <w:rsid w:val="00F4061F"/>
    <w:rsid w:val="00F55DDB"/>
    <w:rsid w:val="00F70783"/>
    <w:rsid w:val="00F72E63"/>
    <w:rsid w:val="00F7359C"/>
    <w:rsid w:val="00F76840"/>
    <w:rsid w:val="00F825C5"/>
    <w:rsid w:val="00F90098"/>
    <w:rsid w:val="00FC07EB"/>
    <w:rsid w:val="00FC6868"/>
    <w:rsid w:val="00FD43FB"/>
    <w:rsid w:val="00FD4673"/>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DE370"/>
  <w15:chartTrackingRefBased/>
  <w15:docId w15:val="{4E4C08B6-C044-4B1F-8820-BA0690FA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Template>
  <TotalTime>23</TotalTime>
  <Pages>5</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Activity 1.2.3 Nutrient Analysis</vt:lpstr>
    </vt:vector>
  </TitlesOfParts>
  <Manager>Dan Jansen</Manager>
  <Company>Curriculum for Agricultural Science Education</Company>
  <LinksUpToDate>false</LinksUpToDate>
  <CharactersWithSpaces>9650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1.2.3 Nutrient Analysis</dc:title>
  <dc:subject>FSS - Unit 1 - Lesson 1.2 Science, Safety, and Inquiry</dc:subject>
  <dc:creator>Leslie Fairchild</dc:creator>
  <cp:keywords/>
  <dc:description/>
  <cp:lastModifiedBy>Marlene Jansen</cp:lastModifiedBy>
  <cp:revision>3</cp:revision>
  <cp:lastPrinted>2014-03-03T20:17:00Z</cp:lastPrinted>
  <dcterms:created xsi:type="dcterms:W3CDTF">2015-06-20T17:51:00Z</dcterms:created>
  <dcterms:modified xsi:type="dcterms:W3CDTF">2015-08-26T19:14:00Z</dcterms:modified>
</cp:coreProperties>
</file>